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ED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EDF">
        <w:rPr>
          <w:rFonts w:ascii="Times New Roman" w:hAnsi="Times New Roman" w:cs="Times New Roman"/>
          <w:sz w:val="32"/>
          <w:szCs w:val="32"/>
        </w:rPr>
        <w:t>«Полтавский детский сад «Солнышко»</w:t>
      </w: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EDF">
        <w:rPr>
          <w:rFonts w:ascii="Times New Roman" w:hAnsi="Times New Roman" w:cs="Times New Roman"/>
          <w:sz w:val="32"/>
          <w:szCs w:val="32"/>
        </w:rPr>
        <w:t>Полтавского района Омской области</w:t>
      </w:r>
    </w:p>
    <w:p w:rsidR="00CF6D47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47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47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EDF">
        <w:rPr>
          <w:rFonts w:ascii="Times New Roman" w:hAnsi="Times New Roman" w:cs="Times New Roman"/>
          <w:sz w:val="36"/>
          <w:szCs w:val="36"/>
        </w:rPr>
        <w:t xml:space="preserve">Непосредственно-образовательная деятельность по </w:t>
      </w: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EDF">
        <w:rPr>
          <w:rFonts w:ascii="Times New Roman" w:hAnsi="Times New Roman" w:cs="Times New Roman"/>
          <w:sz w:val="36"/>
          <w:szCs w:val="36"/>
        </w:rPr>
        <w:t xml:space="preserve">образовательной области «Познавательное развитие» </w:t>
      </w: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EDF">
        <w:rPr>
          <w:rFonts w:ascii="Times New Roman" w:hAnsi="Times New Roman" w:cs="Times New Roman"/>
          <w:sz w:val="36"/>
          <w:szCs w:val="36"/>
        </w:rPr>
        <w:t xml:space="preserve">во второй младшей </w:t>
      </w:r>
      <w:r w:rsidR="002A5EDF">
        <w:rPr>
          <w:rFonts w:ascii="Times New Roman" w:hAnsi="Times New Roman" w:cs="Times New Roman"/>
          <w:sz w:val="36"/>
          <w:szCs w:val="36"/>
        </w:rPr>
        <w:t>группе</w:t>
      </w:r>
    </w:p>
    <w:p w:rsidR="00CF6D47" w:rsidRPr="002A5EDF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F6D47" w:rsidRPr="002A5EDF" w:rsidRDefault="00CF6D47" w:rsidP="00861D7A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A5E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6D47" w:rsidRPr="002A5EDF" w:rsidRDefault="00CF6D47" w:rsidP="002A5ED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5EDF">
        <w:rPr>
          <w:rFonts w:ascii="Times New Roman" w:hAnsi="Times New Roman" w:cs="Times New Roman"/>
          <w:b/>
          <w:sz w:val="48"/>
          <w:szCs w:val="48"/>
        </w:rPr>
        <w:t>«Игрушечный магазин»</w:t>
      </w:r>
    </w:p>
    <w:p w:rsidR="00CF6D47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47" w:rsidRPr="00A55D5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A55D5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A55D5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A55D5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CF6D4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CF6D47" w:rsidRDefault="00CF6D47" w:rsidP="002A5EDF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D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5EDF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F6D47" w:rsidRPr="00CF6D47" w:rsidRDefault="00CF6D47" w:rsidP="002A5EDF">
      <w:pPr>
        <w:tabs>
          <w:tab w:val="left" w:pos="672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F6D47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первой квалификационной категории:             </w:t>
      </w:r>
    </w:p>
    <w:p w:rsidR="00CF6D47" w:rsidRPr="00CF6D47" w:rsidRDefault="00CF6D47" w:rsidP="002A5EDF">
      <w:pPr>
        <w:tabs>
          <w:tab w:val="left" w:pos="672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F6D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D47">
        <w:rPr>
          <w:rFonts w:ascii="Times New Roman" w:hAnsi="Times New Roman" w:cs="Times New Roman"/>
          <w:sz w:val="28"/>
          <w:szCs w:val="28"/>
        </w:rPr>
        <w:t>Петрова Л.В.</w:t>
      </w:r>
    </w:p>
    <w:p w:rsidR="00CF6D47" w:rsidRPr="00CF6D47" w:rsidRDefault="00CF6D47" w:rsidP="002A5EDF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Pr="00CF6D4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47" w:rsidRDefault="00CF6D47" w:rsidP="002A5EDF">
      <w:pPr>
        <w:tabs>
          <w:tab w:val="left" w:pos="311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47">
        <w:rPr>
          <w:rFonts w:ascii="Times New Roman" w:hAnsi="Times New Roman" w:cs="Times New Roman"/>
          <w:sz w:val="28"/>
          <w:szCs w:val="28"/>
        </w:rPr>
        <w:t>2016г.</w:t>
      </w:r>
    </w:p>
    <w:p w:rsidR="002A5EDF" w:rsidRDefault="002A5EDF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C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8183A">
        <w:rPr>
          <w:rFonts w:ascii="Times New Roman" w:hAnsi="Times New Roman" w:cs="Times New Roman"/>
          <w:sz w:val="28"/>
          <w:szCs w:val="28"/>
        </w:rPr>
        <w:t xml:space="preserve"> Развитие умений</w:t>
      </w:r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0E42C4">
        <w:rPr>
          <w:rFonts w:ascii="Times New Roman" w:hAnsi="Times New Roman" w:cs="Times New Roman"/>
          <w:sz w:val="28"/>
          <w:szCs w:val="28"/>
        </w:rPr>
        <w:t>ть полученные знания в совместных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играх.</w:t>
      </w:r>
    </w:p>
    <w:p w:rsidR="00CF6D47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CD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4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83A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30CD5">
        <w:rPr>
          <w:rFonts w:ascii="Times New Roman" w:hAnsi="Times New Roman" w:cs="Times New Roman"/>
          <w:sz w:val="28"/>
          <w:szCs w:val="28"/>
        </w:rPr>
        <w:t xml:space="preserve"> сравнивать две неравные группы</w:t>
      </w:r>
      <w:r w:rsidR="000E42C4">
        <w:rPr>
          <w:rFonts w:ascii="Times New Roman" w:hAnsi="Times New Roman" w:cs="Times New Roman"/>
          <w:sz w:val="28"/>
          <w:szCs w:val="28"/>
        </w:rPr>
        <w:t xml:space="preserve"> предметов способом приложения.</w:t>
      </w:r>
    </w:p>
    <w:p w:rsidR="00CF6D4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CD5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круг, квадрат, треугольник.</w:t>
      </w:r>
    </w:p>
    <w:p w:rsidR="00CF6D47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CD5">
        <w:rPr>
          <w:rFonts w:ascii="Times New Roman" w:hAnsi="Times New Roman" w:cs="Times New Roman"/>
          <w:sz w:val="28"/>
          <w:szCs w:val="28"/>
        </w:rPr>
        <w:t>Закреплять умения понимать и использ</w:t>
      </w:r>
      <w:r w:rsidR="000E42C4">
        <w:rPr>
          <w:rFonts w:ascii="Times New Roman" w:hAnsi="Times New Roman" w:cs="Times New Roman"/>
          <w:sz w:val="28"/>
          <w:szCs w:val="28"/>
        </w:rPr>
        <w:t>овать в речи предлоги, выражающие  пространственные отношения: в, на, под, за;</w:t>
      </w:r>
      <w:r w:rsidR="00E30CD5">
        <w:rPr>
          <w:rFonts w:ascii="Times New Roman" w:hAnsi="Times New Roman" w:cs="Times New Roman"/>
          <w:sz w:val="28"/>
          <w:szCs w:val="28"/>
        </w:rPr>
        <w:t xml:space="preserve"> называть части одежды.</w:t>
      </w:r>
    </w:p>
    <w:p w:rsidR="00E30CD5" w:rsidRDefault="00CF6D47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CD5">
        <w:rPr>
          <w:rFonts w:ascii="Times New Roman" w:hAnsi="Times New Roman" w:cs="Times New Roman"/>
          <w:sz w:val="28"/>
          <w:szCs w:val="28"/>
        </w:rPr>
        <w:t>Воспитывать выдержку, желание помогать друг другу в случае затруднений.</w:t>
      </w:r>
    </w:p>
    <w:p w:rsidR="00E30CD5" w:rsidRDefault="002A5EDF" w:rsidP="002A5E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E665F" w:rsidRPr="005E665F" w:rsidRDefault="005E665F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со схемой, 2 </w:t>
      </w:r>
      <w:r w:rsidR="00C8183A">
        <w:rPr>
          <w:rFonts w:ascii="Times New Roman" w:hAnsi="Times New Roman" w:cs="Times New Roman"/>
          <w:sz w:val="28"/>
          <w:szCs w:val="28"/>
        </w:rPr>
        <w:t xml:space="preserve">бумажных </w:t>
      </w:r>
      <w:r>
        <w:rPr>
          <w:rFonts w:ascii="Times New Roman" w:hAnsi="Times New Roman" w:cs="Times New Roman"/>
          <w:sz w:val="28"/>
          <w:szCs w:val="28"/>
        </w:rPr>
        <w:t xml:space="preserve">ручейка разной ширины, игрушки, куклы 5шт, звери 5шт; корзина, мячи, коробка с «дырявыми» </w:t>
      </w:r>
      <w:r w:rsidR="00C8183A">
        <w:rPr>
          <w:rFonts w:ascii="Times New Roman" w:hAnsi="Times New Roman" w:cs="Times New Roman"/>
          <w:sz w:val="28"/>
          <w:szCs w:val="28"/>
        </w:rPr>
        <w:t xml:space="preserve">бумажными </w:t>
      </w:r>
      <w:r>
        <w:rPr>
          <w:rFonts w:ascii="Times New Roman" w:hAnsi="Times New Roman" w:cs="Times New Roman"/>
          <w:sz w:val="28"/>
          <w:szCs w:val="28"/>
        </w:rPr>
        <w:t>платьями (</w:t>
      </w:r>
      <w:r w:rsidR="00C8183A">
        <w:rPr>
          <w:rFonts w:ascii="Times New Roman" w:hAnsi="Times New Roman" w:cs="Times New Roman"/>
          <w:sz w:val="28"/>
          <w:szCs w:val="28"/>
        </w:rPr>
        <w:t>в форме геометрических фигур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Default="00E30CD5" w:rsidP="002A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Pr="00435644" w:rsidRDefault="00E30CD5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EDF" w:rsidRPr="00435644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EDF" w:rsidRPr="00435644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D5" w:rsidRDefault="00E30CD5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65F" w:rsidRDefault="005E665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EDF" w:rsidRPr="002A5EDF" w:rsidRDefault="002A5EDF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E30CD5" w:rsidRPr="00CF6D47" w:rsidRDefault="00E30CD5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D47">
        <w:rPr>
          <w:rFonts w:ascii="Times New Roman" w:hAnsi="Times New Roman" w:cs="Times New Roman"/>
          <w:i/>
          <w:sz w:val="28"/>
          <w:szCs w:val="28"/>
        </w:rPr>
        <w:t>Дети на</w:t>
      </w:r>
      <w:r w:rsidR="00CF6D47">
        <w:rPr>
          <w:rFonts w:ascii="Times New Roman" w:hAnsi="Times New Roman" w:cs="Times New Roman"/>
          <w:i/>
          <w:sz w:val="28"/>
          <w:szCs w:val="28"/>
        </w:rPr>
        <w:t>ходят письмо в большом конверте</w:t>
      </w:r>
    </w:p>
    <w:p w:rsidR="00C634BF" w:rsidRPr="00CF6D47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письмо</w:t>
      </w:r>
    </w:p>
    <w:p w:rsidR="00E30CD5" w:rsidRDefault="00CF6D4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</w:t>
      </w:r>
      <w:r w:rsidR="00E3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0B">
        <w:rPr>
          <w:rFonts w:ascii="Times New Roman" w:hAnsi="Times New Roman" w:cs="Times New Roman"/>
          <w:sz w:val="28"/>
          <w:szCs w:val="28"/>
        </w:rPr>
        <w:t>ребята. Я</w:t>
      </w:r>
      <w:r w:rsidR="00C8183A">
        <w:rPr>
          <w:rFonts w:ascii="Times New Roman" w:hAnsi="Times New Roman" w:cs="Times New Roman"/>
          <w:sz w:val="28"/>
          <w:szCs w:val="28"/>
        </w:rPr>
        <w:t xml:space="preserve"> - продавец игрушек. У меня слу</w:t>
      </w:r>
      <w:r w:rsidR="00587E0B">
        <w:rPr>
          <w:rFonts w:ascii="Times New Roman" w:hAnsi="Times New Roman" w:cs="Times New Roman"/>
          <w:sz w:val="28"/>
          <w:szCs w:val="28"/>
        </w:rPr>
        <w:t xml:space="preserve">чилась беда. Старуха </w:t>
      </w:r>
      <w:r w:rsidR="000E42C4">
        <w:rPr>
          <w:rFonts w:ascii="Times New Roman" w:hAnsi="Times New Roman" w:cs="Times New Roman"/>
          <w:sz w:val="28"/>
          <w:szCs w:val="28"/>
        </w:rPr>
        <w:t xml:space="preserve">Шапокляк со своей крысой Лариской </w:t>
      </w:r>
      <w:r w:rsidR="00587E0B">
        <w:rPr>
          <w:rFonts w:ascii="Times New Roman" w:hAnsi="Times New Roman" w:cs="Times New Roman"/>
          <w:sz w:val="28"/>
          <w:szCs w:val="28"/>
        </w:rPr>
        <w:t xml:space="preserve"> забрались ко мне в ма</w:t>
      </w:r>
      <w:r>
        <w:rPr>
          <w:rFonts w:ascii="Times New Roman" w:hAnsi="Times New Roman" w:cs="Times New Roman"/>
          <w:sz w:val="28"/>
          <w:szCs w:val="28"/>
        </w:rPr>
        <w:t>газин и перемешали все игрушки</w:t>
      </w:r>
      <w:r w:rsidR="00C8183A">
        <w:rPr>
          <w:rFonts w:ascii="Times New Roman" w:hAnsi="Times New Roman" w:cs="Times New Roman"/>
          <w:sz w:val="28"/>
          <w:szCs w:val="28"/>
        </w:rPr>
        <w:t>: зверей</w:t>
      </w:r>
      <w:r w:rsidR="000E42C4">
        <w:rPr>
          <w:rFonts w:ascii="Times New Roman" w:hAnsi="Times New Roman" w:cs="Times New Roman"/>
          <w:sz w:val="28"/>
          <w:szCs w:val="28"/>
        </w:rPr>
        <w:t xml:space="preserve"> и кукол, разбросали мячи, а крыса Лариска</w:t>
      </w:r>
      <w:r w:rsidR="00891C0F">
        <w:rPr>
          <w:rFonts w:ascii="Times New Roman" w:hAnsi="Times New Roman" w:cs="Times New Roman"/>
          <w:sz w:val="28"/>
          <w:szCs w:val="28"/>
        </w:rPr>
        <w:t xml:space="preserve"> погрызла куклам платья. Помогите мне</w:t>
      </w:r>
      <w:r w:rsidR="000E42C4">
        <w:rPr>
          <w:rFonts w:ascii="Times New Roman" w:hAnsi="Times New Roman" w:cs="Times New Roman"/>
          <w:sz w:val="28"/>
          <w:szCs w:val="28"/>
        </w:rPr>
        <w:t>,</w:t>
      </w:r>
      <w:r w:rsidR="00891C0F">
        <w:rPr>
          <w:rFonts w:ascii="Times New Roman" w:hAnsi="Times New Roman" w:cs="Times New Roman"/>
          <w:sz w:val="28"/>
          <w:szCs w:val="28"/>
        </w:rPr>
        <w:t xml:space="preserve"> пожалуйста. В письме карта, по которой вы</w:t>
      </w:r>
      <w:r w:rsidR="00786D82">
        <w:rPr>
          <w:rFonts w:ascii="Times New Roman" w:hAnsi="Times New Roman" w:cs="Times New Roman"/>
          <w:sz w:val="28"/>
          <w:szCs w:val="28"/>
        </w:rPr>
        <w:t xml:space="preserve"> узнаете, где находится магазин.</w:t>
      </w:r>
    </w:p>
    <w:p w:rsidR="00891C0F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0F">
        <w:rPr>
          <w:rFonts w:ascii="Times New Roman" w:hAnsi="Times New Roman" w:cs="Times New Roman"/>
          <w:sz w:val="28"/>
          <w:szCs w:val="28"/>
        </w:rPr>
        <w:t>Дети, как вы думаете, мы сможем помочь продавцу?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0F">
        <w:rPr>
          <w:rFonts w:ascii="Times New Roman" w:hAnsi="Times New Roman" w:cs="Times New Roman"/>
          <w:sz w:val="28"/>
          <w:szCs w:val="28"/>
        </w:rPr>
        <w:t>А как?</w:t>
      </w:r>
    </w:p>
    <w:p w:rsidR="00891C0F" w:rsidRPr="00861D7A" w:rsidRDefault="00CF6D47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Рассматриваем карту</w:t>
      </w:r>
    </w:p>
    <w:p w:rsidR="00861D7A" w:rsidRPr="00861D7A" w:rsidRDefault="00861D7A" w:rsidP="00861D7A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153025" cy="3486150"/>
            <wp:effectExtent l="19050" t="0" r="9525" b="0"/>
            <wp:docPr id="4" name="Рисунок 2" descr="C:\Users\123\Desktop\likh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likhi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7" cy="34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0F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91C0F">
        <w:rPr>
          <w:rFonts w:ascii="Times New Roman" w:hAnsi="Times New Roman" w:cs="Times New Roman"/>
          <w:sz w:val="28"/>
          <w:szCs w:val="28"/>
        </w:rPr>
        <w:t xml:space="preserve">тобы попасть в магазин </w:t>
      </w:r>
      <w:r w:rsidR="00786D82">
        <w:rPr>
          <w:rFonts w:ascii="Times New Roman" w:hAnsi="Times New Roman" w:cs="Times New Roman"/>
          <w:sz w:val="28"/>
          <w:szCs w:val="28"/>
        </w:rPr>
        <w:t xml:space="preserve">мы </w:t>
      </w:r>
      <w:r w:rsidR="00891C0F">
        <w:rPr>
          <w:rFonts w:ascii="Times New Roman" w:hAnsi="Times New Roman" w:cs="Times New Roman"/>
          <w:sz w:val="28"/>
          <w:szCs w:val="28"/>
        </w:rPr>
        <w:t>должны перейти через ручейки.</w:t>
      </w:r>
    </w:p>
    <w:p w:rsidR="00891C0F" w:rsidRPr="002A5EDF" w:rsidRDefault="002A5EDF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Ищем ручейки</w:t>
      </w:r>
    </w:p>
    <w:p w:rsidR="00891C0F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0F">
        <w:rPr>
          <w:rFonts w:ascii="Times New Roman" w:hAnsi="Times New Roman" w:cs="Times New Roman"/>
          <w:sz w:val="28"/>
          <w:szCs w:val="28"/>
        </w:rPr>
        <w:t>Одинаковые ли ручейки по ширине?</w:t>
      </w:r>
    </w:p>
    <w:p w:rsidR="00891C0F" w:rsidRDefault="00891C0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широкий ручей.</w:t>
      </w:r>
    </w:p>
    <w:p w:rsidR="00786D82" w:rsidRDefault="00891C0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81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узкий</w:t>
      </w:r>
      <w:r w:rsidR="00C8183A">
        <w:rPr>
          <w:rFonts w:ascii="Times New Roman" w:hAnsi="Times New Roman" w:cs="Times New Roman"/>
          <w:sz w:val="28"/>
          <w:szCs w:val="28"/>
        </w:rPr>
        <w:t xml:space="preserve"> ручеек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C0F" w:rsidRPr="00201C6F" w:rsidRDefault="00786D8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EDF">
        <w:rPr>
          <w:rFonts w:ascii="Times New Roman" w:hAnsi="Times New Roman" w:cs="Times New Roman"/>
          <w:i/>
          <w:sz w:val="28"/>
          <w:szCs w:val="28"/>
        </w:rPr>
        <w:t>П</w:t>
      </w:r>
      <w:r w:rsidR="00891C0F" w:rsidRPr="002A5EDF">
        <w:rPr>
          <w:rFonts w:ascii="Times New Roman" w:hAnsi="Times New Roman" w:cs="Times New Roman"/>
          <w:i/>
          <w:sz w:val="28"/>
          <w:szCs w:val="28"/>
        </w:rPr>
        <w:t>редлагаю пер</w:t>
      </w:r>
      <w:r w:rsidRPr="002A5EDF">
        <w:rPr>
          <w:rFonts w:ascii="Times New Roman" w:hAnsi="Times New Roman" w:cs="Times New Roman"/>
          <w:i/>
          <w:sz w:val="28"/>
          <w:szCs w:val="28"/>
        </w:rPr>
        <w:t>ешагнуть через широки</w:t>
      </w:r>
      <w:r w:rsidR="00C8183A">
        <w:rPr>
          <w:rFonts w:ascii="Times New Roman" w:hAnsi="Times New Roman" w:cs="Times New Roman"/>
          <w:i/>
          <w:sz w:val="28"/>
          <w:szCs w:val="28"/>
        </w:rPr>
        <w:t xml:space="preserve">й ручей одному из детей, затем перешагнуть </w:t>
      </w:r>
      <w:r w:rsidR="00752942" w:rsidRPr="002A5EDF">
        <w:rPr>
          <w:rFonts w:ascii="Times New Roman" w:hAnsi="Times New Roman" w:cs="Times New Roman"/>
          <w:i/>
          <w:sz w:val="28"/>
          <w:szCs w:val="28"/>
        </w:rPr>
        <w:t xml:space="preserve"> через узкий ручеёк</w:t>
      </w:r>
      <w:r w:rsidR="00C8183A">
        <w:rPr>
          <w:rFonts w:ascii="Times New Roman" w:hAnsi="Times New Roman" w:cs="Times New Roman"/>
          <w:i/>
          <w:sz w:val="28"/>
          <w:szCs w:val="28"/>
        </w:rPr>
        <w:t>.</w:t>
      </w:r>
    </w:p>
    <w:p w:rsidR="00435644" w:rsidRPr="00C8183A" w:rsidRDefault="00435644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0000" cy="3815715"/>
            <wp:effectExtent l="19050" t="0" r="6350" b="0"/>
            <wp:docPr id="2" name="Рисунок 2" descr="C:\Users\123\Desktop\admin-aja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admin-ajax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42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82">
        <w:rPr>
          <w:rFonts w:ascii="Times New Roman" w:hAnsi="Times New Roman" w:cs="Times New Roman"/>
          <w:sz w:val="28"/>
          <w:szCs w:val="28"/>
        </w:rPr>
        <w:t xml:space="preserve">Почему Ваня сначала сделал </w:t>
      </w:r>
      <w:r w:rsidR="00752942">
        <w:rPr>
          <w:rFonts w:ascii="Times New Roman" w:hAnsi="Times New Roman" w:cs="Times New Roman"/>
          <w:sz w:val="28"/>
          <w:szCs w:val="28"/>
        </w:rPr>
        <w:t>большой шаг, а потом маленький?</w:t>
      </w:r>
    </w:p>
    <w:p w:rsidR="00752942" w:rsidRPr="002A5EDF" w:rsidRDefault="0075294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EDF">
        <w:rPr>
          <w:rFonts w:ascii="Times New Roman" w:hAnsi="Times New Roman" w:cs="Times New Roman"/>
          <w:i/>
          <w:sz w:val="28"/>
          <w:szCs w:val="28"/>
        </w:rPr>
        <w:t>(побуждаю использовать слова «шире», «уже»)</w:t>
      </w:r>
    </w:p>
    <w:p w:rsidR="00786D82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82">
        <w:rPr>
          <w:rFonts w:ascii="Times New Roman" w:hAnsi="Times New Roman" w:cs="Times New Roman"/>
          <w:sz w:val="28"/>
          <w:szCs w:val="28"/>
        </w:rPr>
        <w:t>Ребята, давайте теперь все перешагнём через ручейки.</w:t>
      </w:r>
    </w:p>
    <w:p w:rsidR="00752942" w:rsidRPr="002A5EDF" w:rsidRDefault="002A5EDF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Заходим в магазин</w:t>
      </w:r>
    </w:p>
    <w:p w:rsidR="00752942" w:rsidRPr="00C8183A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52942">
        <w:rPr>
          <w:rFonts w:ascii="Times New Roman" w:hAnsi="Times New Roman" w:cs="Times New Roman"/>
          <w:sz w:val="28"/>
          <w:szCs w:val="28"/>
        </w:rPr>
        <w:t>акой беспорядок!</w:t>
      </w:r>
    </w:p>
    <w:p w:rsidR="00201C6F" w:rsidRPr="00C8183A" w:rsidRDefault="00201C6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942" w:rsidRPr="002A5EDF" w:rsidRDefault="0075294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2A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EDF">
        <w:rPr>
          <w:rFonts w:ascii="Times New Roman" w:hAnsi="Times New Roman" w:cs="Times New Roman"/>
          <w:b/>
          <w:sz w:val="28"/>
          <w:szCs w:val="28"/>
        </w:rPr>
        <w:t>«Расставим игрушки»</w:t>
      </w:r>
    </w:p>
    <w:p w:rsidR="00752942" w:rsidRDefault="0075294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полочку поставим кукол.</w:t>
      </w:r>
    </w:p>
    <w:p w:rsidR="00752942" w:rsidRDefault="0075294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C8183A">
        <w:rPr>
          <w:rFonts w:ascii="Times New Roman" w:hAnsi="Times New Roman" w:cs="Times New Roman"/>
          <w:sz w:val="28"/>
          <w:szCs w:val="28"/>
        </w:rPr>
        <w:t xml:space="preserve"> расставим зверей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82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3A">
        <w:rPr>
          <w:rFonts w:ascii="Times New Roman" w:hAnsi="Times New Roman" w:cs="Times New Roman"/>
          <w:sz w:val="28"/>
          <w:szCs w:val="28"/>
        </w:rPr>
        <w:t>Чего больше кукол или зверей</w:t>
      </w:r>
      <w:r w:rsidR="00786D82">
        <w:rPr>
          <w:rFonts w:ascii="Times New Roman" w:hAnsi="Times New Roman" w:cs="Times New Roman"/>
          <w:sz w:val="28"/>
          <w:szCs w:val="28"/>
        </w:rPr>
        <w:t>? Как узнать?</w:t>
      </w:r>
    </w:p>
    <w:p w:rsidR="00786D82" w:rsidRDefault="00786D82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EDF" w:rsidRPr="00201C6F" w:rsidRDefault="002A5ED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752942" w:rsidRPr="002A5EDF">
        <w:rPr>
          <w:rFonts w:ascii="Times New Roman" w:hAnsi="Times New Roman" w:cs="Times New Roman"/>
          <w:b/>
          <w:sz w:val="28"/>
          <w:szCs w:val="28"/>
        </w:rPr>
        <w:t xml:space="preserve"> «Куда закатились мячи?»</w:t>
      </w:r>
    </w:p>
    <w:p w:rsidR="00435644" w:rsidRPr="005E665F" w:rsidRDefault="00435644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65F">
        <w:rPr>
          <w:rFonts w:ascii="Times New Roman" w:hAnsi="Times New Roman" w:cs="Times New Roman"/>
          <w:i/>
          <w:sz w:val="28"/>
          <w:szCs w:val="28"/>
        </w:rPr>
        <w:t xml:space="preserve">Дети находят мячи в разных местах магазина и называют местоположение </w:t>
      </w:r>
      <w:r w:rsidR="00C8183A" w:rsidRPr="005E665F">
        <w:rPr>
          <w:rFonts w:ascii="Times New Roman" w:hAnsi="Times New Roman" w:cs="Times New Roman"/>
          <w:i/>
          <w:sz w:val="28"/>
          <w:szCs w:val="28"/>
        </w:rPr>
        <w:t>мячей,</w:t>
      </w:r>
      <w:r w:rsidR="005E665F" w:rsidRPr="005E665F">
        <w:rPr>
          <w:rFonts w:ascii="Times New Roman" w:hAnsi="Times New Roman" w:cs="Times New Roman"/>
          <w:i/>
          <w:sz w:val="28"/>
          <w:szCs w:val="28"/>
        </w:rPr>
        <w:t xml:space="preserve"> используя предлоги (в, за, под, на)</w:t>
      </w:r>
    </w:p>
    <w:p w:rsidR="00435644" w:rsidRPr="00435644" w:rsidRDefault="00435644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BF" w:rsidRPr="002A5EDF" w:rsidRDefault="00C634B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634BF" w:rsidRDefault="00C634B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4BF">
        <w:rPr>
          <w:rFonts w:ascii="Times New Roman" w:hAnsi="Times New Roman" w:cs="Times New Roman"/>
          <w:sz w:val="28"/>
          <w:szCs w:val="28"/>
        </w:rPr>
        <w:lastRenderedPageBreak/>
        <w:t>Мяч</w:t>
      </w:r>
      <w:r>
        <w:rPr>
          <w:rFonts w:ascii="Times New Roman" w:hAnsi="Times New Roman" w:cs="Times New Roman"/>
          <w:sz w:val="28"/>
          <w:szCs w:val="28"/>
        </w:rPr>
        <w:t xml:space="preserve"> подскакивает вверх.</w:t>
      </w:r>
    </w:p>
    <w:p w:rsidR="00C634BF" w:rsidRDefault="00C634B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подпрыгнет выше всех?</w:t>
      </w:r>
    </w:p>
    <w:p w:rsidR="00C634BF" w:rsidRDefault="00C634B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мяч устал,</w:t>
      </w:r>
    </w:p>
    <w:p w:rsidR="00C634BF" w:rsidRPr="00C8183A" w:rsidRDefault="00C634B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мячик перестал.</w:t>
      </w:r>
    </w:p>
    <w:p w:rsidR="00201C6F" w:rsidRPr="00C8183A" w:rsidRDefault="00201C6F" w:rsidP="00435644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BF" w:rsidRPr="002A5EDF" w:rsidRDefault="002A5EDF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C634BF" w:rsidRPr="002A5EDF">
        <w:rPr>
          <w:rFonts w:ascii="Times New Roman" w:hAnsi="Times New Roman" w:cs="Times New Roman"/>
          <w:b/>
          <w:sz w:val="28"/>
          <w:szCs w:val="28"/>
        </w:rPr>
        <w:t>«Починим платья куклам»</w:t>
      </w:r>
    </w:p>
    <w:p w:rsidR="00C634BF" w:rsidRPr="00201C6F" w:rsidRDefault="00C634BF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EDF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786D82" w:rsidRPr="002A5EDF">
        <w:rPr>
          <w:rFonts w:ascii="Times New Roman" w:hAnsi="Times New Roman" w:cs="Times New Roman"/>
          <w:i/>
          <w:sz w:val="28"/>
          <w:szCs w:val="28"/>
        </w:rPr>
        <w:t xml:space="preserve"> «дырявую»</w:t>
      </w:r>
      <w:r w:rsidRPr="002A5EDF">
        <w:rPr>
          <w:rFonts w:ascii="Times New Roman" w:hAnsi="Times New Roman" w:cs="Times New Roman"/>
          <w:i/>
          <w:sz w:val="28"/>
          <w:szCs w:val="28"/>
        </w:rPr>
        <w:t xml:space="preserve"> часть одежд</w:t>
      </w:r>
      <w:r w:rsidR="00786D82" w:rsidRPr="002A5EDF">
        <w:rPr>
          <w:rFonts w:ascii="Times New Roman" w:hAnsi="Times New Roman" w:cs="Times New Roman"/>
          <w:i/>
          <w:sz w:val="28"/>
          <w:szCs w:val="28"/>
        </w:rPr>
        <w:t xml:space="preserve">ы. Подбирают заплатку </w:t>
      </w:r>
      <w:r w:rsidRPr="002A5EDF">
        <w:rPr>
          <w:rFonts w:ascii="Times New Roman" w:hAnsi="Times New Roman" w:cs="Times New Roman"/>
          <w:i/>
          <w:sz w:val="28"/>
          <w:szCs w:val="28"/>
        </w:rPr>
        <w:t>нужного размера, формы, цвета.</w:t>
      </w:r>
    </w:p>
    <w:p w:rsidR="00435644" w:rsidRPr="00435644" w:rsidRDefault="00435644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80000" cy="3815715"/>
            <wp:effectExtent l="19050" t="0" r="6350" b="0"/>
            <wp:docPr id="1" name="Рисунок 1" descr="C:\Users\123\Desktop\admin-aja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admin-ajax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6F" w:rsidRDefault="00201C6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4BF" w:rsidRDefault="002A5ED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82">
        <w:rPr>
          <w:rFonts w:ascii="Times New Roman" w:hAnsi="Times New Roman" w:cs="Times New Roman"/>
          <w:sz w:val="28"/>
          <w:szCs w:val="28"/>
        </w:rPr>
        <w:t>Дети</w:t>
      </w:r>
      <w:r w:rsidR="00C8183A">
        <w:rPr>
          <w:rFonts w:ascii="Times New Roman" w:hAnsi="Times New Roman" w:cs="Times New Roman"/>
          <w:sz w:val="28"/>
          <w:szCs w:val="28"/>
        </w:rPr>
        <w:t>,</w:t>
      </w:r>
      <w:r w:rsidR="00C634BF">
        <w:rPr>
          <w:rFonts w:ascii="Times New Roman" w:hAnsi="Times New Roman" w:cs="Times New Roman"/>
          <w:sz w:val="28"/>
          <w:szCs w:val="28"/>
        </w:rPr>
        <w:t xml:space="preserve"> навели мы порядок в магазине, помогли продавцу?</w:t>
      </w:r>
    </w:p>
    <w:p w:rsid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сделали?</w:t>
      </w:r>
    </w:p>
    <w:p w:rsidR="00C634BF" w:rsidRPr="002A5EDF" w:rsidRDefault="00786D82" w:rsidP="002A5EDF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EDF">
        <w:rPr>
          <w:rFonts w:ascii="Times New Roman" w:hAnsi="Times New Roman" w:cs="Times New Roman"/>
          <w:i/>
          <w:sz w:val="28"/>
          <w:szCs w:val="28"/>
        </w:rPr>
        <w:t>Возвращаемся домой</w:t>
      </w:r>
    </w:p>
    <w:p w:rsid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</w:t>
      </w:r>
    </w:p>
    <w:p w:rsid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 – топа – топа - топ,</w:t>
      </w:r>
    </w:p>
    <w:p w:rsid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 – топа – топа - стоп!</w:t>
      </w:r>
    </w:p>
    <w:p w:rsidR="00C634BF" w:rsidRPr="00C634BF" w:rsidRDefault="00C634B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C0F" w:rsidRDefault="00891C0F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D57" w:rsidRDefault="00A55D57" w:rsidP="002A5EDF">
      <w:pPr>
        <w:tabs>
          <w:tab w:val="left" w:pos="272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A55D57" w:rsidSect="00F9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D0" w:rsidRDefault="005231D0" w:rsidP="00A55D57">
      <w:pPr>
        <w:spacing w:after="0" w:line="240" w:lineRule="auto"/>
      </w:pPr>
      <w:r>
        <w:separator/>
      </w:r>
    </w:p>
  </w:endnote>
  <w:endnote w:type="continuationSeparator" w:id="1">
    <w:p w:rsidR="005231D0" w:rsidRDefault="005231D0" w:rsidP="00A5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D0" w:rsidRDefault="005231D0" w:rsidP="00A55D57">
      <w:pPr>
        <w:spacing w:after="0" w:line="240" w:lineRule="auto"/>
      </w:pPr>
      <w:r>
        <w:separator/>
      </w:r>
    </w:p>
  </w:footnote>
  <w:footnote w:type="continuationSeparator" w:id="1">
    <w:p w:rsidR="005231D0" w:rsidRDefault="005231D0" w:rsidP="00A5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D5"/>
    <w:rsid w:val="000E42C4"/>
    <w:rsid w:val="00170649"/>
    <w:rsid w:val="001C1024"/>
    <w:rsid w:val="00201C6F"/>
    <w:rsid w:val="002A5EDF"/>
    <w:rsid w:val="00331FD9"/>
    <w:rsid w:val="00435644"/>
    <w:rsid w:val="0045610D"/>
    <w:rsid w:val="00467228"/>
    <w:rsid w:val="005231D0"/>
    <w:rsid w:val="00587E0B"/>
    <w:rsid w:val="005E665F"/>
    <w:rsid w:val="00752942"/>
    <w:rsid w:val="00786D82"/>
    <w:rsid w:val="00861D7A"/>
    <w:rsid w:val="00891C0F"/>
    <w:rsid w:val="00955EA5"/>
    <w:rsid w:val="00A55D57"/>
    <w:rsid w:val="00B417B8"/>
    <w:rsid w:val="00B6261A"/>
    <w:rsid w:val="00C634BF"/>
    <w:rsid w:val="00C8183A"/>
    <w:rsid w:val="00CF6D47"/>
    <w:rsid w:val="00D518C7"/>
    <w:rsid w:val="00D706E0"/>
    <w:rsid w:val="00E2066B"/>
    <w:rsid w:val="00E30CD5"/>
    <w:rsid w:val="00E833F2"/>
    <w:rsid w:val="00ED0B9C"/>
    <w:rsid w:val="00F6099F"/>
    <w:rsid w:val="00F9066D"/>
    <w:rsid w:val="00F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D57"/>
  </w:style>
  <w:style w:type="paragraph" w:styleId="a5">
    <w:name w:val="footer"/>
    <w:basedOn w:val="a"/>
    <w:link w:val="a6"/>
    <w:uiPriority w:val="99"/>
    <w:semiHidden/>
    <w:unhideWhenUsed/>
    <w:rsid w:val="00A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D57"/>
  </w:style>
  <w:style w:type="paragraph" w:styleId="a7">
    <w:name w:val="Balloon Text"/>
    <w:basedOn w:val="a"/>
    <w:link w:val="a8"/>
    <w:uiPriority w:val="99"/>
    <w:semiHidden/>
    <w:unhideWhenUsed/>
    <w:rsid w:val="0043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cp:lastPrinted>2005-02-14T23:02:00Z</cp:lastPrinted>
  <dcterms:created xsi:type="dcterms:W3CDTF">2005-02-14T23:29:00Z</dcterms:created>
  <dcterms:modified xsi:type="dcterms:W3CDTF">2016-11-10T14:32:00Z</dcterms:modified>
</cp:coreProperties>
</file>