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2F">
        <w:rPr>
          <w:rFonts w:ascii="Times New Roman" w:hAnsi="Times New Roman" w:cs="Times New Roman"/>
          <w:b/>
          <w:sz w:val="40"/>
          <w:szCs w:val="40"/>
        </w:rPr>
        <w:t xml:space="preserve">Система работы по подготовке </w:t>
      </w:r>
    </w:p>
    <w:p w:rsid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2F">
        <w:rPr>
          <w:rFonts w:ascii="Times New Roman" w:hAnsi="Times New Roman" w:cs="Times New Roman"/>
          <w:b/>
          <w:sz w:val="40"/>
          <w:szCs w:val="40"/>
        </w:rPr>
        <w:t xml:space="preserve">к обучению грамоте дошкольников </w:t>
      </w: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52F">
        <w:rPr>
          <w:rFonts w:ascii="Times New Roman" w:hAnsi="Times New Roman" w:cs="Times New Roman"/>
          <w:b/>
          <w:sz w:val="40"/>
          <w:szCs w:val="40"/>
        </w:rPr>
        <w:t>с общим недоразвитием речи третьего уровня.</w:t>
      </w: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72352F">
        <w:rPr>
          <w:rFonts w:ascii="Times New Roman" w:hAnsi="Times New Roman" w:cs="Times New Roman"/>
          <w:sz w:val="36"/>
          <w:szCs w:val="36"/>
        </w:rPr>
        <w:t>Т.В.Хатыленко</w:t>
      </w:r>
      <w:proofErr w:type="spellEnd"/>
      <w:r w:rsidRPr="0072352F">
        <w:rPr>
          <w:rFonts w:ascii="Times New Roman" w:hAnsi="Times New Roman" w:cs="Times New Roman"/>
          <w:sz w:val="36"/>
          <w:szCs w:val="36"/>
        </w:rPr>
        <w:t xml:space="preserve">, учитель-логопед </w:t>
      </w: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72352F">
        <w:rPr>
          <w:rFonts w:ascii="Times New Roman" w:hAnsi="Times New Roman" w:cs="Times New Roman"/>
          <w:sz w:val="36"/>
          <w:szCs w:val="36"/>
        </w:rPr>
        <w:t>МБДОУ ДС №56 «</w:t>
      </w:r>
      <w:proofErr w:type="spellStart"/>
      <w:r w:rsidRPr="0072352F">
        <w:rPr>
          <w:rFonts w:ascii="Times New Roman" w:hAnsi="Times New Roman" w:cs="Times New Roman"/>
          <w:sz w:val="36"/>
          <w:szCs w:val="36"/>
        </w:rPr>
        <w:t>Северяночка</w:t>
      </w:r>
      <w:proofErr w:type="spellEnd"/>
      <w:r w:rsidRPr="0072352F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C16B39" w:rsidRDefault="00C16B39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C16B39" w:rsidRPr="0072352F" w:rsidRDefault="00C16B39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72352F" w:rsidRPr="0072352F" w:rsidRDefault="0072352F" w:rsidP="007235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</w:p>
    <w:p w:rsidR="0072352F" w:rsidRPr="0072352F" w:rsidRDefault="0072352F" w:rsidP="007235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2352F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72352F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72352F">
        <w:rPr>
          <w:rFonts w:ascii="Times New Roman" w:hAnsi="Times New Roman" w:cs="Times New Roman"/>
          <w:sz w:val="36"/>
          <w:szCs w:val="36"/>
        </w:rPr>
        <w:t>ижневартовск</w:t>
      </w:r>
    </w:p>
    <w:p w:rsidR="0072352F" w:rsidRDefault="0072352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52F" w:rsidRDefault="0072352F" w:rsidP="00723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788D" w:rsidRDefault="003F4E59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работы по подготовке к обучению грамоте </w:t>
      </w:r>
    </w:p>
    <w:p w:rsidR="00FD5990" w:rsidRDefault="003F4E59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88D">
        <w:rPr>
          <w:rFonts w:ascii="Times New Roman" w:hAnsi="Times New Roman" w:cs="Times New Roman"/>
          <w:b/>
          <w:sz w:val="28"/>
          <w:szCs w:val="28"/>
        </w:rPr>
        <w:t>дошкольников 5-7 лет с общим недоразвитием речи третьего уровня в условиях логопедической группы дошкольного учреждения.</w:t>
      </w:r>
    </w:p>
    <w:p w:rsidR="00E0788D" w:rsidRDefault="00E0788D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88D" w:rsidRDefault="00E0788D" w:rsidP="00723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788D" w:rsidRPr="00E0788D" w:rsidRDefault="00E0788D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4E59" w:rsidRPr="00B43729" w:rsidRDefault="003F4E59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Подготовить дошкольника к успешному обучению в школе – основная задача педагогов дошкольного учреждения. Одна из важных сторон готовности ребенка к школьному обучению – это его готовность к обучению грамоте, овладению письменной речью. На сегодняшний день проблема нарушений письменной речи у школьников – одна из самых актуальных, поскольку письмо и чтение из цели начального обучения превращаются в средство дальнейшего получения знаний учащимися.</w:t>
      </w:r>
    </w:p>
    <w:p w:rsidR="003F4E59" w:rsidRPr="00B43729" w:rsidRDefault="003F4E59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Опыт практикующих логопедов, дошкольных педагогов показывает, что в настоящее время прослеживается четкая тенденция к увеличению среди детей дошкольного возраста различных речевых патологий. Школьные педагоги, учителя-логопеды также констатируют факт, что с каждым годом все большее число школьников испытывают затруднения в овладении письменной речью, чтением. Нарушения письменной речи известны под названием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дисграфия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. Анализ ошибок письма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дисграфиков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показывает, что одним из наиболее часто встречающихся видов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дисграфии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яв</w:t>
      </w:r>
      <w:r w:rsidR="000D35C4">
        <w:rPr>
          <w:rFonts w:ascii="Times New Roman" w:eastAsia="Arial Unicode MS" w:hAnsi="Times New Roman" w:cs="Times New Roman"/>
          <w:sz w:val="28"/>
          <w:szCs w:val="28"/>
        </w:rPr>
        <w:t xml:space="preserve">ляется акустическая </w:t>
      </w:r>
      <w:proofErr w:type="spellStart"/>
      <w:r w:rsidR="000D35C4">
        <w:rPr>
          <w:rFonts w:ascii="Times New Roman" w:eastAsia="Arial Unicode MS" w:hAnsi="Times New Roman" w:cs="Times New Roman"/>
          <w:sz w:val="28"/>
          <w:szCs w:val="28"/>
        </w:rPr>
        <w:t>дисграфия</w:t>
      </w:r>
      <w:proofErr w:type="spellEnd"/>
      <w:r w:rsidR="000D35C4">
        <w:rPr>
          <w:rFonts w:ascii="Times New Roman" w:eastAsia="Arial Unicode MS" w:hAnsi="Times New Roman" w:cs="Times New Roman"/>
          <w:sz w:val="28"/>
          <w:szCs w:val="28"/>
        </w:rPr>
        <w:t>, п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ричиной возникновения которой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является недостаточная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сформированность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у школьников фонематических процессов. Поэтому, в системе коррекционной работы учителя-логопеда дошкольного учреждения должно быть уделено достаточно внимания разделу формирования фонематических процессов у дошкольников логопедической группы.</w:t>
      </w:r>
    </w:p>
    <w:p w:rsidR="00E0788D" w:rsidRPr="00B43729" w:rsidRDefault="00E0788D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При построении </w:t>
      </w:r>
      <w:r w:rsidRPr="00B43729">
        <w:rPr>
          <w:rFonts w:ascii="Times New Roman" w:hAnsi="Times New Roman" w:cs="Times New Roman"/>
          <w:sz w:val="28"/>
          <w:szCs w:val="28"/>
        </w:rPr>
        <w:t xml:space="preserve">системы работы по подготовке к обучению грамоте </w:t>
      </w:r>
    </w:p>
    <w:p w:rsidR="00E0788D" w:rsidRPr="00B43729" w:rsidRDefault="00E0788D" w:rsidP="004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729">
        <w:rPr>
          <w:rFonts w:ascii="Times New Roman" w:hAnsi="Times New Roman" w:cs="Times New Roman"/>
          <w:sz w:val="28"/>
          <w:szCs w:val="28"/>
        </w:rPr>
        <w:t xml:space="preserve">дошкольников 5-7 лет с общим недоразвитием речи третьего уровня в условиях логопедической группы дошкольного учреждения мною был использован звуковой аналитико-синтетический метод формирования фонематических процессов. </w:t>
      </w:r>
    </w:p>
    <w:p w:rsidR="00E0788D" w:rsidRPr="00B43729" w:rsidRDefault="00E0788D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hAnsi="Times New Roman" w:cs="Times New Roman"/>
          <w:sz w:val="28"/>
          <w:szCs w:val="28"/>
        </w:rPr>
        <w:t xml:space="preserve">При данном подходе с детьми 5-6 лет </w:t>
      </w:r>
      <w:r w:rsidR="00630468" w:rsidRPr="00B4372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8023E" w:rsidRPr="00B43729">
        <w:rPr>
          <w:rFonts w:ascii="Times New Roman" w:hAnsi="Times New Roman" w:cs="Times New Roman"/>
          <w:sz w:val="28"/>
          <w:szCs w:val="28"/>
        </w:rPr>
        <w:t xml:space="preserve">вплотную </w:t>
      </w:r>
      <w:r w:rsidR="00630468" w:rsidRPr="00B43729">
        <w:rPr>
          <w:rFonts w:ascii="Times New Roman" w:eastAsia="Arial Unicode MS" w:hAnsi="Times New Roman" w:cs="Times New Roman"/>
          <w:sz w:val="28"/>
          <w:szCs w:val="28"/>
        </w:rPr>
        <w:t>занимать</w:t>
      </w:r>
      <w:r w:rsidR="0018023E" w:rsidRPr="00B43729">
        <w:rPr>
          <w:rFonts w:ascii="Times New Roman" w:eastAsia="Arial Unicode MS" w:hAnsi="Times New Roman" w:cs="Times New Roman"/>
          <w:sz w:val="28"/>
          <w:szCs w:val="28"/>
        </w:rPr>
        <w:t>ся звуковой стороной языка, т.е. на первом году обучения на занятиях по формированию фонетической стороны речи изучаются только звуки</w:t>
      </w:r>
      <w:r w:rsidR="00630468" w:rsidRPr="00B43729">
        <w:rPr>
          <w:rFonts w:ascii="Times New Roman" w:eastAsia="Arial Unicode MS" w:hAnsi="Times New Roman" w:cs="Times New Roman"/>
          <w:sz w:val="28"/>
          <w:szCs w:val="28"/>
        </w:rPr>
        <w:t xml:space="preserve"> речи</w:t>
      </w:r>
      <w:r w:rsidR="0018023E" w:rsidRPr="00B43729">
        <w:rPr>
          <w:rFonts w:ascii="Times New Roman" w:eastAsia="Arial Unicode MS" w:hAnsi="Times New Roman" w:cs="Times New Roman"/>
          <w:sz w:val="28"/>
          <w:szCs w:val="28"/>
        </w:rPr>
        <w:t xml:space="preserve"> с использованием зрительных символов (по Т.А.Ткаченко). </w:t>
      </w:r>
      <w:r w:rsidR="00630468" w:rsidRPr="00B43729">
        <w:rPr>
          <w:rFonts w:ascii="Times New Roman" w:eastAsia="Arial Unicode MS" w:hAnsi="Times New Roman" w:cs="Times New Roman"/>
          <w:sz w:val="28"/>
          <w:szCs w:val="28"/>
        </w:rPr>
        <w:t>Буква вводится на втором году обучения с детьми 6-7 лет.</w:t>
      </w:r>
    </w:p>
    <w:p w:rsidR="00E13F1B" w:rsidRPr="00B43729" w:rsidRDefault="00E13F1B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С целью вовлечения в коррекционный процесс всех участников обучения (дети, воспитатели, родители) и повышения продуктивности работы воспитанников на фронтальных занятиях, мною был разработан учебно-методический комплект, который состоит из следующих блоков: «Мир звуков» - для группы компенсирующей направленности для детей с нарушениями речи 5-6 лет и «Мир букв» - для группы компенсирующей направленности для детей с нарушениями речи 6-7 лет. 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 xml:space="preserve">Оба блока представлены одноименными рабочими тетрадями и </w:t>
      </w:r>
      <w:r w:rsidR="0007423D" w:rsidRPr="00B43729">
        <w:rPr>
          <w:rFonts w:ascii="Times New Roman" w:eastAsia="Calibri" w:hAnsi="Times New Roman" w:cs="Times New Roman"/>
          <w:sz w:val="28"/>
          <w:szCs w:val="28"/>
        </w:rPr>
        <w:t xml:space="preserve">дневниками взаимодействия логопеда с родителями по подготовке к обучению грамоте 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 xml:space="preserve">для каждой возрастной группы. </w:t>
      </w:r>
    </w:p>
    <w:p w:rsidR="00E13F1B" w:rsidRPr="00B43729" w:rsidRDefault="0007423D" w:rsidP="00404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29">
        <w:rPr>
          <w:rFonts w:ascii="Times New Roman" w:eastAsia="Calibri" w:hAnsi="Times New Roman" w:cs="Times New Roman"/>
          <w:sz w:val="28"/>
          <w:szCs w:val="28"/>
        </w:rPr>
        <w:lastRenderedPageBreak/>
        <w:t>В пособиях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13F1B" w:rsidRPr="00B43729">
        <w:rPr>
          <w:rFonts w:ascii="Times New Roman" w:eastAsia="Arial Unicode MS" w:hAnsi="Times New Roman" w:cs="Times New Roman"/>
          <w:sz w:val="28"/>
          <w:szCs w:val="28"/>
        </w:rPr>
        <w:t xml:space="preserve">Рабочая тетрадь по подготовке к обучению грамоте в группе компенсирующей направленности для детей с нарушениями речи 5-6 лет «Мир звуков»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E13F1B" w:rsidRPr="00B437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43729">
        <w:rPr>
          <w:rFonts w:ascii="Times New Roman" w:eastAsia="Calibri" w:hAnsi="Times New Roman" w:cs="Times New Roman"/>
          <w:sz w:val="28"/>
          <w:szCs w:val="28"/>
        </w:rPr>
        <w:t>«Дневник взаимодействия логопеда с родителями по подготовке к обучению грамоте в группе компенсирующей направленности для детей с нарушениями речи 5-6 лет «Мир звуков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представлены игры и упражнения с использованием специальной символики </w:t>
      </w:r>
      <w:r w:rsidR="00B43729">
        <w:rPr>
          <w:rFonts w:ascii="Times New Roman" w:eastAsia="Calibri" w:hAnsi="Times New Roman" w:cs="Times New Roman"/>
          <w:sz w:val="28"/>
          <w:szCs w:val="28"/>
        </w:rPr>
        <w:t>– зрительными символами звуков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, направленные на выделение звука в слове, определение его звуковой характеристики, соединение звуков в слоги; на развитие и закрепление навыков звукового анализа и синтеза слова, деления слова на слоги; моделирование новых слов. </w:t>
      </w:r>
      <w:r w:rsidR="0073615E" w:rsidRPr="00B43729">
        <w:rPr>
          <w:rFonts w:ascii="Times New Roman" w:eastAsia="Calibri" w:hAnsi="Times New Roman" w:cs="Times New Roman"/>
          <w:sz w:val="28"/>
          <w:szCs w:val="28"/>
        </w:rPr>
        <w:t>(Приложение 1)</w:t>
      </w:r>
    </w:p>
    <w:p w:rsidR="0007423D" w:rsidRPr="00B43729" w:rsidRDefault="00EC4EAA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Рабочие тетради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 xml:space="preserve"> по подготовке к обучению грамоте детей « Мир звуков»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и «Мир букв»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составлены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целью формирования у детей фонематического восприятия и слоговой структуры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 xml:space="preserve"> слова,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обучения </w:t>
      </w:r>
      <w:r w:rsidR="0007423D" w:rsidRPr="00B43729">
        <w:rPr>
          <w:rFonts w:ascii="Times New Roman" w:eastAsia="Arial Unicode MS" w:hAnsi="Times New Roman" w:cs="Times New Roman"/>
          <w:sz w:val="28"/>
          <w:szCs w:val="28"/>
        </w:rPr>
        <w:t>их анализу и синтезу, что составляет основу грамотного чтения и письма.</w:t>
      </w:r>
    </w:p>
    <w:p w:rsidR="0007423D" w:rsidRPr="00B43729" w:rsidRDefault="0007423D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В основу пособия положены дидактические принципы: от простого к сложному, последовательность и системность при изучении материала.</w:t>
      </w:r>
    </w:p>
    <w:p w:rsidR="0007423D" w:rsidRPr="00B43729" w:rsidRDefault="0007423D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Готовность к обучению грамоте у дошкольника заключается в достаточном уровне развития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аналитико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– синтетической деятельности ребёнка. То есть 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 xml:space="preserve">сначала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ребёнок овладевает основными навыками звукового анализа и синтеза. И только потом происходит знакомство с обозначением звуков буквами.</w:t>
      </w:r>
    </w:p>
    <w:p w:rsidR="0007423D" w:rsidRPr="00B43729" w:rsidRDefault="0007423D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Дети с 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 xml:space="preserve">общим недоразвитием речи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при обучении навы</w:t>
      </w:r>
      <w:r w:rsidR="000D35C4">
        <w:rPr>
          <w:rFonts w:ascii="Times New Roman" w:eastAsia="Arial Unicode MS" w:hAnsi="Times New Roman" w:cs="Times New Roman"/>
          <w:sz w:val="28"/>
          <w:szCs w:val="28"/>
        </w:rPr>
        <w:t>кам звукового анализа нуждаются</w:t>
      </w:r>
      <w:bookmarkStart w:id="0" w:name="_GoBack"/>
      <w:bookmarkEnd w:id="0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дополнительно к слуховой и в зрительной опоре. Такой опорой являются зрительные символы гласных и согласных звуков (по Т.А.Ткаченко)</w:t>
      </w:r>
      <w:r w:rsidR="002C54EB" w:rsidRPr="00B43729">
        <w:rPr>
          <w:rFonts w:ascii="Times New Roman" w:eastAsia="Arial Unicode MS" w:hAnsi="Times New Roman" w:cs="Times New Roman"/>
          <w:sz w:val="28"/>
          <w:szCs w:val="28"/>
        </w:rPr>
        <w:t>. (Приложение 2)</w:t>
      </w:r>
    </w:p>
    <w:p w:rsidR="0073615E" w:rsidRPr="00B43729" w:rsidRDefault="0007423D" w:rsidP="00404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29">
        <w:rPr>
          <w:rFonts w:ascii="Times New Roman" w:eastAsia="Calibri" w:hAnsi="Times New Roman" w:cs="Times New Roman"/>
          <w:sz w:val="28"/>
          <w:szCs w:val="28"/>
        </w:rPr>
        <w:t>В пособиях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13F1B" w:rsidRPr="00B43729">
        <w:rPr>
          <w:rFonts w:ascii="Times New Roman" w:eastAsia="Arial Unicode MS" w:hAnsi="Times New Roman" w:cs="Times New Roman"/>
          <w:sz w:val="28"/>
          <w:szCs w:val="28"/>
        </w:rPr>
        <w:t xml:space="preserve">Рабочая тетрадь по подготовке к обучению грамоте в группе компенсирующей направленности для детей с нарушениями речи 6-7 лет «Мир букв»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r w:rsidRPr="00B43729">
        <w:rPr>
          <w:rFonts w:ascii="Times New Roman" w:hAnsi="Times New Roman" w:cs="Times New Roman"/>
          <w:sz w:val="28"/>
          <w:szCs w:val="28"/>
        </w:rPr>
        <w:t>«Дневник взаимодействия логопеда с родителями по подготовке к обучению грамоте в группе компенсирующей направленности для детей с нарушениями речи 6-7 лет «Мир букв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E13F1B" w:rsidRPr="00B437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>представлены игры и упражнения, направленные на выделение звука в слове, определение его звуковой характеристики, соединение звуков в слоги; на развитие и закрепление навыков звукового анализа и синтеза слова, деления слова на слоги, определения ударного слога</w:t>
      </w:r>
      <w:r w:rsidR="00EC4EAA" w:rsidRPr="00B43729">
        <w:rPr>
          <w:rFonts w:ascii="Times New Roman" w:eastAsia="Calibri" w:hAnsi="Times New Roman" w:cs="Times New Roman"/>
          <w:sz w:val="28"/>
          <w:szCs w:val="28"/>
        </w:rPr>
        <w:t>; моделирование новых слов, формирования связи звука с буквой.</w:t>
      </w:r>
      <w:r w:rsidR="0073615E" w:rsidRPr="00B43729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1B4125">
        <w:rPr>
          <w:rFonts w:ascii="Times New Roman" w:eastAsia="Calibri" w:hAnsi="Times New Roman" w:cs="Times New Roman"/>
          <w:sz w:val="28"/>
          <w:szCs w:val="28"/>
        </w:rPr>
        <w:t>риложение 1</w:t>
      </w:r>
      <w:r w:rsidR="0073615E" w:rsidRPr="00B4372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3615E" w:rsidRPr="00B43729" w:rsidRDefault="00E13F1B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15E" w:rsidRPr="00B43729">
        <w:rPr>
          <w:rFonts w:ascii="Times New Roman" w:eastAsia="Arial Unicode MS" w:hAnsi="Times New Roman" w:cs="Times New Roman"/>
          <w:sz w:val="28"/>
          <w:szCs w:val="28"/>
        </w:rPr>
        <w:t>Значение заданий в тетради для детей: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1. Обеспечивают развитие фонематического слуха и фонематического восприятия;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2. Совершенствуют навыки звукового анализа и синтеза;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3. Создают условия для ориентировки ребенка в слоговом составе слов и понимания важности правильного расположения слогов в каждом слове.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4. Развивают различные стороны психической деятельности: внимание, память, мышление.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5. Формируют умение понимать учебную задачу и разрешить ее самостоятельно.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lastRenderedPageBreak/>
        <w:t>6. Формируют навык самоконтроля и самооценки.</w:t>
      </w:r>
    </w:p>
    <w:p w:rsidR="0073615E" w:rsidRPr="00B43729" w:rsidRDefault="0073615E" w:rsidP="0040493F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Значение заданий в тетради для педагога: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Обеспечивает познавательный интерес и устойчивость произвольного внимания у детей.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Дает возможность каждому ребенку участвовать в процессе выполнения заданий.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Снимают трудности подбора дидактического материала для работы с детьми.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Позволяют контролировать уровень усвоения программного материала каждого ребенка на каждом занятии.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Дают возможность использовать задания как на групповых, так и на индивидуальных занятиях.</w:t>
      </w:r>
    </w:p>
    <w:p w:rsidR="0073615E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Налаживают отношения с детьми и, что особенно важно,- с </w:t>
      </w:r>
      <w:proofErr w:type="spellStart"/>
      <w:r w:rsidRPr="00B43729">
        <w:rPr>
          <w:rFonts w:ascii="Times New Roman" w:eastAsia="Arial Unicode MS" w:hAnsi="Times New Roman" w:cs="Times New Roman"/>
          <w:sz w:val="28"/>
          <w:szCs w:val="28"/>
        </w:rPr>
        <w:t>малоконтактными</w:t>
      </w:r>
      <w:proofErr w:type="spellEnd"/>
      <w:r w:rsidRPr="00B4372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13F1B" w:rsidRPr="00B43729" w:rsidRDefault="0073615E" w:rsidP="0040493F">
      <w:pPr>
        <w:pStyle w:val="a8"/>
        <w:numPr>
          <w:ilvl w:val="0"/>
          <w:numId w:val="1"/>
        </w:numPr>
        <w:tabs>
          <w:tab w:val="left" w:pos="306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Рекомендуемые задания могут органически влиться в любую программу, по которой работает педагог.</w:t>
      </w:r>
    </w:p>
    <w:p w:rsidR="00E13F1B" w:rsidRPr="00B43729" w:rsidRDefault="0073615E" w:rsidP="00404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729">
        <w:rPr>
          <w:rFonts w:ascii="Times New Roman" w:eastAsia="Calibri" w:hAnsi="Times New Roman" w:cs="Times New Roman"/>
          <w:sz w:val="28"/>
          <w:szCs w:val="28"/>
        </w:rPr>
        <w:t>Материалы, представленные в дневниках</w:t>
      </w:r>
      <w:r w:rsidR="00B43729">
        <w:rPr>
          <w:rFonts w:ascii="Times New Roman" w:eastAsia="Calibri" w:hAnsi="Times New Roman" w:cs="Times New Roman"/>
          <w:sz w:val="28"/>
          <w:szCs w:val="28"/>
        </w:rPr>
        <w:t xml:space="preserve"> взаимосвязи с родителями, </w:t>
      </w:r>
      <w:r w:rsidRPr="00B43729">
        <w:rPr>
          <w:rFonts w:ascii="Times New Roman" w:eastAsia="Calibri" w:hAnsi="Times New Roman" w:cs="Times New Roman"/>
          <w:sz w:val="28"/>
          <w:szCs w:val="28"/>
        </w:rPr>
        <w:t>помогают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 родителям подготовить дошкольника к обучению грамоте, </w:t>
      </w:r>
      <w:r w:rsidRPr="00B43729">
        <w:rPr>
          <w:rFonts w:ascii="Times New Roman" w:eastAsia="Calibri" w:hAnsi="Times New Roman" w:cs="Times New Roman"/>
          <w:sz w:val="28"/>
          <w:szCs w:val="28"/>
        </w:rPr>
        <w:t>а учителю-логопеду</w:t>
      </w:r>
      <w:r w:rsidR="00E13F1B" w:rsidRPr="00B43729">
        <w:rPr>
          <w:rFonts w:ascii="Times New Roman" w:eastAsia="Calibri" w:hAnsi="Times New Roman" w:cs="Times New Roman"/>
          <w:sz w:val="28"/>
          <w:szCs w:val="28"/>
        </w:rPr>
        <w:t xml:space="preserve"> – организовать взаимодействие с родителями.</w:t>
      </w:r>
    </w:p>
    <w:p w:rsidR="002C54EB" w:rsidRPr="00B43729" w:rsidRDefault="002C54EB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эффективность </w:t>
      </w:r>
      <w:r w:rsidRPr="00B43729">
        <w:rPr>
          <w:rFonts w:ascii="Times New Roman" w:hAnsi="Times New Roman" w:cs="Times New Roman"/>
          <w:sz w:val="28"/>
          <w:szCs w:val="28"/>
        </w:rPr>
        <w:t xml:space="preserve">системы работы по подготовке к обучению грамоте с использованием вышеописанных пособий, 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была замечена уже в первые месяцы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 xml:space="preserve"> работы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Pr="00B43729">
        <w:rPr>
          <w:rFonts w:ascii="Times New Roman" w:eastAsia="Arial Unicode MS" w:hAnsi="Times New Roman" w:cs="Times New Roman"/>
          <w:sz w:val="28"/>
          <w:szCs w:val="28"/>
        </w:rPr>
        <w:t>Дети первого года обучения с легкостью и большим удовольствием работали с символами звуков, быстро учились определять позицию звука в слове, наличие или отсутствие заданного звука, с удовольствием составляли звуковые схемы слогов, затем односложных слов, легче и быстрее обучались слиянию звуков в слоги, овладевали навыками дифференциации сначала «далеких» в акустическом плане звуков (А-У, К-Т), затем более «близких» (К-Х, В-Ф).</w:t>
      </w:r>
      <w:proofErr w:type="gramEnd"/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Полученные на занятиях знания, они переносили в сюжетно-ролевые игры: обучали кукол и друг друга, используя символы, схемы, которые в большом количестве изготовили. Наблюдая за такими играми во время свободной деятельности детей в группе, мы с удивлением замечали, что пятилетние дошкольники грамотно подбирают задания для своей игры по пройденным темам и правильно их выполняют (без участия взрослого). </w:t>
      </w:r>
    </w:p>
    <w:p w:rsidR="002C54EB" w:rsidRPr="00B43729" w:rsidRDefault="002C54EB" w:rsidP="004049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Дети второго года обучения быстро 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>запоминали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зрительный образ буквы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>, выполняли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звуковой и слоговой анализ слов. И, несмотря на то, чт</w:t>
      </w:r>
      <w:r w:rsidR="00044C77" w:rsidRPr="00B43729">
        <w:rPr>
          <w:rFonts w:ascii="Times New Roman" w:eastAsia="Arial Unicode MS" w:hAnsi="Times New Roman" w:cs="Times New Roman"/>
          <w:sz w:val="28"/>
          <w:szCs w:val="28"/>
        </w:rPr>
        <w:t>о в дошкольном учреждении задача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обучения дошкольников чтению </w:t>
      </w:r>
      <w:r w:rsidR="00044C77" w:rsidRPr="00B43729">
        <w:rPr>
          <w:rFonts w:ascii="Times New Roman" w:eastAsia="Arial Unicode MS" w:hAnsi="Times New Roman" w:cs="Times New Roman"/>
          <w:sz w:val="28"/>
          <w:szCs w:val="28"/>
        </w:rPr>
        <w:t xml:space="preserve">отсутствует, </w:t>
      </w:r>
      <w:r w:rsidR="00D7558C">
        <w:rPr>
          <w:rFonts w:ascii="Times New Roman" w:eastAsia="Arial Unicode MS" w:hAnsi="Times New Roman" w:cs="Times New Roman"/>
          <w:sz w:val="28"/>
          <w:szCs w:val="28"/>
        </w:rPr>
        <w:t xml:space="preserve">дети </w:t>
      </w:r>
      <w:r w:rsidR="00044C77" w:rsidRPr="00B43729">
        <w:rPr>
          <w:rFonts w:ascii="Times New Roman" w:eastAsia="Arial Unicode MS" w:hAnsi="Times New Roman" w:cs="Times New Roman"/>
          <w:sz w:val="28"/>
          <w:szCs w:val="28"/>
        </w:rPr>
        <w:t xml:space="preserve">во втором полугодии, как правило, овладевают навыками </w:t>
      </w:r>
      <w:proofErr w:type="spellStart"/>
      <w:r w:rsidR="00044C77" w:rsidRPr="00B43729">
        <w:rPr>
          <w:rFonts w:ascii="Times New Roman" w:eastAsia="Arial Unicode MS" w:hAnsi="Times New Roman" w:cs="Times New Roman"/>
          <w:sz w:val="28"/>
          <w:szCs w:val="28"/>
        </w:rPr>
        <w:t>послогового</w:t>
      </w:r>
      <w:proofErr w:type="spellEnd"/>
      <w:r w:rsidR="00044C77" w:rsidRPr="00B43729">
        <w:rPr>
          <w:rFonts w:ascii="Times New Roman" w:eastAsia="Arial Unicode MS" w:hAnsi="Times New Roman" w:cs="Times New Roman"/>
          <w:sz w:val="28"/>
          <w:szCs w:val="28"/>
        </w:rPr>
        <w:t xml:space="preserve"> чтения.</w:t>
      </w:r>
    </w:p>
    <w:p w:rsidR="00044C77" w:rsidRDefault="00044C77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B43729">
        <w:rPr>
          <w:rFonts w:ascii="Times New Roman" w:eastAsia="Arial Unicode MS" w:hAnsi="Times New Roman" w:cs="Times New Roman"/>
          <w:sz w:val="28"/>
          <w:szCs w:val="28"/>
        </w:rPr>
        <w:t>заключение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хочу отметить, что описанная мною </w:t>
      </w:r>
      <w:r w:rsidRPr="00B43729">
        <w:rPr>
          <w:rFonts w:ascii="Times New Roman" w:hAnsi="Times New Roman" w:cs="Times New Roman"/>
          <w:sz w:val="28"/>
          <w:szCs w:val="28"/>
        </w:rPr>
        <w:t xml:space="preserve">система работы по подготовке к обучению грамоте дошкольников 5-7 лет с общим недоразвитием речи третьего уровня в условиях логопедической группы дошкольного учреждения была </w:t>
      </w:r>
      <w:r w:rsidR="00D7558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B43729">
        <w:rPr>
          <w:rFonts w:ascii="Times New Roman" w:hAnsi="Times New Roman" w:cs="Times New Roman"/>
          <w:sz w:val="28"/>
          <w:szCs w:val="28"/>
        </w:rPr>
        <w:t xml:space="preserve">мною более 10 лет назад, успешно апробирована и внедрена в практику работы. Основным доказательством </w:t>
      </w:r>
      <w:r w:rsidR="00B43729">
        <w:rPr>
          <w:rFonts w:ascii="Times New Roman" w:hAnsi="Times New Roman" w:cs="Times New Roman"/>
          <w:sz w:val="28"/>
          <w:szCs w:val="28"/>
        </w:rPr>
        <w:t xml:space="preserve">высокой </w:t>
      </w:r>
      <w:r w:rsidRPr="00B4372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данной работы являются </w:t>
      </w:r>
      <w:r w:rsidR="00B43729" w:rsidRPr="00B43729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B43729">
        <w:rPr>
          <w:rFonts w:ascii="Times New Roman" w:hAnsi="Times New Roman" w:cs="Times New Roman"/>
          <w:sz w:val="28"/>
          <w:szCs w:val="28"/>
        </w:rPr>
        <w:t>показатели успеваемости по русскому языку наших выпускников в средней школе.</w:t>
      </w:r>
    </w:p>
    <w:p w:rsidR="00D7558C" w:rsidRDefault="00D7558C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F93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C4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26F93" w:rsidRPr="00226F93" w:rsidRDefault="00226F93" w:rsidP="004049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F93">
        <w:rPr>
          <w:rFonts w:ascii="Times New Roman" w:eastAsia="Calibri" w:hAnsi="Times New Roman" w:cs="Times New Roman"/>
          <w:sz w:val="28"/>
          <w:szCs w:val="28"/>
        </w:rPr>
        <w:t>Т. А. Ткаченко. Звуки и знаки. Москва, 2001</w:t>
      </w:r>
    </w:p>
    <w:p w:rsidR="00226F93" w:rsidRPr="00226F93" w:rsidRDefault="00226F93" w:rsidP="004049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F93">
        <w:rPr>
          <w:rFonts w:ascii="Times New Roman" w:eastAsia="Calibri" w:hAnsi="Times New Roman" w:cs="Times New Roman"/>
          <w:sz w:val="28"/>
          <w:szCs w:val="28"/>
        </w:rPr>
        <w:t>Т. А. Ткаченко. Звуковой анализ и синтез: Формирование навыков. Логопедическая тетрадь. Москва, 2008</w:t>
      </w:r>
    </w:p>
    <w:p w:rsidR="00226F93" w:rsidRPr="00B43729" w:rsidRDefault="00226F93" w:rsidP="00404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352F" w:rsidRDefault="0072352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C77" w:rsidRDefault="00B43729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3729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7B3A" w:rsidRDefault="00277B3A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Обложки рабочих тетрадей.</w:t>
      </w:r>
    </w:p>
    <w:p w:rsidR="0040493F" w:rsidRDefault="0040493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78D" w:rsidRDefault="00D7558C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0692" cy="3600000"/>
            <wp:effectExtent l="19050" t="19050" r="18208" b="19500"/>
            <wp:docPr id="42" name="Рисунок 4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92" cy="36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6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D" w:rsidRDefault="0004578D" w:rsidP="004049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7B3A" w:rsidRDefault="00B43729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702" cy="3600000"/>
            <wp:effectExtent l="19050" t="19050" r="28198" b="19500"/>
            <wp:docPr id="39" name="Рисунок 39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02" cy="36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8D" w:rsidRDefault="0004578D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78D" w:rsidRDefault="0004578D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78D" w:rsidRDefault="0004578D" w:rsidP="00404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B3A" w:rsidRDefault="00226F93" w:rsidP="0040493F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</w:t>
      </w:r>
      <w:r w:rsidR="00277B3A">
        <w:rPr>
          <w:rFonts w:ascii="Times New Roman" w:hAnsi="Times New Roman" w:cs="Times New Roman"/>
          <w:sz w:val="28"/>
          <w:szCs w:val="28"/>
        </w:rPr>
        <w:t xml:space="preserve">из </w:t>
      </w:r>
      <w:r w:rsidR="00277B3A" w:rsidRPr="00B43729">
        <w:rPr>
          <w:rFonts w:ascii="Times New Roman" w:eastAsia="Calibri" w:hAnsi="Times New Roman" w:cs="Times New Roman"/>
          <w:sz w:val="28"/>
          <w:szCs w:val="28"/>
        </w:rPr>
        <w:t>«</w:t>
      </w:r>
      <w:r w:rsidR="00277B3A">
        <w:rPr>
          <w:rFonts w:ascii="Times New Roman" w:eastAsia="Arial Unicode MS" w:hAnsi="Times New Roman" w:cs="Times New Roman"/>
          <w:sz w:val="28"/>
          <w:szCs w:val="28"/>
        </w:rPr>
        <w:t>Рабочей тетради</w:t>
      </w:r>
      <w:r w:rsidR="00277B3A" w:rsidRPr="00B43729">
        <w:rPr>
          <w:rFonts w:ascii="Times New Roman" w:eastAsia="Arial Unicode MS" w:hAnsi="Times New Roman" w:cs="Times New Roman"/>
          <w:sz w:val="28"/>
          <w:szCs w:val="28"/>
        </w:rPr>
        <w:t xml:space="preserve"> по подготовке к обучению грамоте в группе компенсирующей направленности для детей с нарушениями речи </w:t>
      </w:r>
    </w:p>
    <w:p w:rsidR="00226F93" w:rsidRDefault="00277B3A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5-6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лет «Мир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звуков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26F93">
        <w:rPr>
          <w:rFonts w:ascii="Times New Roman" w:hAnsi="Times New Roman" w:cs="Times New Roman"/>
          <w:sz w:val="28"/>
          <w:szCs w:val="28"/>
        </w:rPr>
        <w:t>по теме «</w:t>
      </w:r>
      <w:r w:rsidR="0004578D">
        <w:rPr>
          <w:rFonts w:ascii="Times New Roman" w:hAnsi="Times New Roman" w:cs="Times New Roman"/>
          <w:sz w:val="28"/>
          <w:szCs w:val="28"/>
        </w:rPr>
        <w:t>Звук Т</w:t>
      </w:r>
      <w:r w:rsidR="00226F93">
        <w:rPr>
          <w:rFonts w:ascii="Times New Roman" w:hAnsi="Times New Roman" w:cs="Times New Roman"/>
          <w:sz w:val="28"/>
          <w:szCs w:val="28"/>
        </w:rPr>
        <w:t>»</w:t>
      </w:r>
      <w:r w:rsidR="000457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9039"/>
      </w:tblGrid>
      <w:tr w:rsidR="00226F93" w:rsidTr="00277B3A">
        <w:trPr>
          <w:jc w:val="center"/>
        </w:trPr>
        <w:tc>
          <w:tcPr>
            <w:tcW w:w="9039" w:type="dxa"/>
          </w:tcPr>
          <w:p w:rsidR="0004578D" w:rsidRDefault="0004578D" w:rsidP="00404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Pr="00DC22E9" w:rsidRDefault="0004578D" w:rsidP="00404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22E9">
              <w:rPr>
                <w:rFonts w:ascii="Arial" w:hAnsi="Arial" w:cs="Arial"/>
                <w:b/>
                <w:sz w:val="22"/>
                <w:szCs w:val="22"/>
              </w:rPr>
              <w:t>Тема: Звук Т.</w:t>
            </w:r>
          </w:p>
          <w:p w:rsidR="0004578D" w:rsidRPr="00DC22E9" w:rsidRDefault="0004578D" w:rsidP="00404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22E9">
              <w:rPr>
                <w:rFonts w:ascii="Arial" w:hAnsi="Arial" w:cs="Arial"/>
                <w:b/>
                <w:sz w:val="22"/>
                <w:szCs w:val="22"/>
              </w:rPr>
              <w:t>Задача.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2E9">
              <w:rPr>
                <w:rFonts w:ascii="Arial" w:hAnsi="Arial" w:cs="Arial"/>
                <w:sz w:val="22"/>
                <w:szCs w:val="22"/>
              </w:rPr>
              <w:t>Выделение в сло</w:t>
            </w:r>
            <w:r>
              <w:rPr>
                <w:rFonts w:ascii="Arial" w:hAnsi="Arial" w:cs="Arial"/>
                <w:sz w:val="22"/>
                <w:szCs w:val="22"/>
              </w:rPr>
              <w:t>ве согласного звука Т (начало, конец слова)</w:t>
            </w:r>
            <w:r w:rsidRPr="00DC22E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Слоговой анализ слов.</w:t>
            </w:r>
          </w:p>
          <w:p w:rsidR="0004578D" w:rsidRDefault="0004578D" w:rsidP="00404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22E9">
              <w:rPr>
                <w:rFonts w:ascii="Arial" w:hAnsi="Arial" w:cs="Arial"/>
                <w:b/>
                <w:sz w:val="22"/>
                <w:szCs w:val="22"/>
              </w:rPr>
              <w:t>Содержание.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Выдели</w:t>
            </w:r>
            <w:r w:rsidRPr="00FF4153">
              <w:rPr>
                <w:rFonts w:ascii="Arial" w:hAnsi="Arial" w:cs="Arial"/>
                <w:sz w:val="22"/>
                <w:szCs w:val="22"/>
              </w:rPr>
              <w:t xml:space="preserve"> голосом звук</w:t>
            </w:r>
            <w:r>
              <w:rPr>
                <w:rFonts w:ascii="Arial" w:hAnsi="Arial" w:cs="Arial"/>
                <w:sz w:val="22"/>
                <w:szCs w:val="22"/>
              </w:rPr>
              <w:t xml:space="preserve"> Т в названиях картинок. Определи, в какой части слова находится звук Т: в начале или в конце. </w:t>
            </w:r>
            <w:r w:rsidRPr="00DC22E9">
              <w:rPr>
                <w:rFonts w:ascii="Arial" w:hAnsi="Arial" w:cs="Arial"/>
                <w:sz w:val="22"/>
                <w:szCs w:val="22"/>
              </w:rPr>
              <w:t>Соедини с соответствующим зв</w:t>
            </w:r>
            <w:r>
              <w:rPr>
                <w:rFonts w:ascii="Arial" w:hAnsi="Arial" w:cs="Arial"/>
                <w:sz w:val="22"/>
                <w:szCs w:val="22"/>
              </w:rPr>
              <w:t xml:space="preserve">уковым домиком каждую картинку. Посчитай слоги в каждом слове. Соедини картинки со слоговыми корабликами. Раскрась </w:t>
            </w:r>
            <w:r w:rsidRPr="006F3986">
              <w:rPr>
                <w:rFonts w:ascii="Arial" w:hAnsi="Arial" w:cs="Arial"/>
                <w:sz w:val="22"/>
                <w:szCs w:val="22"/>
              </w:rPr>
              <w:t>картинки цветными карандашами.</w:t>
            </w: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Pr="00DC22E9" w:rsidRDefault="001A6B82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6" type="#_x0000_t5" style="position:absolute;margin-left:300.6pt;margin-top:-.75pt;width:90pt;height:18pt;z-index:251714560"/>
              </w:pict>
            </w:r>
            <w:r>
              <w:rPr>
                <w:rFonts w:ascii="Arial" w:hAnsi="Arial" w:cs="Arial"/>
                <w:b/>
                <w:noProof/>
                <w:lang w:eastAsia="en-US"/>
              </w:rPr>
              <w:pict>
                <v:shape id="_x0000_s1117" type="#_x0000_t5" style="position:absolute;margin-left:48.55pt;margin-top:-.75pt;width:90pt;height:18pt;z-index:251715584"/>
              </w:pict>
            </w:r>
          </w:p>
          <w:tbl>
            <w:tblPr>
              <w:tblStyle w:val="a5"/>
              <w:tblpPr w:leftFromText="180" w:rightFromText="180" w:vertAnchor="text" w:horzAnchor="page" w:tblpXSpec="center" w:tblpY="103"/>
              <w:tblOverlap w:val="never"/>
              <w:tblW w:w="0" w:type="auto"/>
              <w:tblLook w:val="01E0"/>
            </w:tblPr>
            <w:tblGrid>
              <w:gridCol w:w="576"/>
              <w:gridCol w:w="567"/>
              <w:gridCol w:w="567"/>
              <w:gridCol w:w="1701"/>
              <w:gridCol w:w="1701"/>
              <w:gridCol w:w="567"/>
              <w:gridCol w:w="567"/>
              <w:gridCol w:w="576"/>
            </w:tblGrid>
            <w:tr w:rsidR="0004578D" w:rsidRPr="00441684" w:rsidTr="0004578D">
              <w:tc>
                <w:tcPr>
                  <w:tcW w:w="567" w:type="dxa"/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470" cy="290195"/>
                        <wp:effectExtent l="19050" t="0" r="5080" b="0"/>
                        <wp:docPr id="588" name="Рисунок 5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</w:t>
                  </w:r>
                </w:p>
              </w:tc>
              <w:tc>
                <w:tcPr>
                  <w:tcW w:w="567" w:type="dxa"/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  <w:right w:val="nil"/>
                  </w:tcBorders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</w:tcBorders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04578D" w:rsidRPr="00441684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04578D" w:rsidRPr="00441684" w:rsidRDefault="0004578D" w:rsidP="0040493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470" cy="290195"/>
                        <wp:effectExtent l="19050" t="0" r="5080" b="0"/>
                        <wp:docPr id="589" name="Рисунок 5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7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66750" cy="613410"/>
                  <wp:effectExtent l="19050" t="0" r="0" b="0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09930" cy="1043305"/>
                  <wp:effectExtent l="19050" t="0" r="0" b="0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96290" cy="925195"/>
                  <wp:effectExtent l="19050" t="0" r="3810" b="0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88340"/>
                  <wp:effectExtent l="19050" t="0" r="9525" b="0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54100" cy="731520"/>
                  <wp:effectExtent l="1905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  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92810" cy="1064895"/>
                  <wp:effectExtent l="19050" t="0" r="2540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1A6B82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rect id="_x0000_s1135" style="position:absolute;margin-left:48.55pt;margin-top:37.55pt;width:34pt;height:9pt;z-index:251734016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34" style="position:absolute;margin-left:57.55pt;margin-top:10.55pt;width:7.1pt;height:28.35pt;z-index:251732992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33" style="position:absolute;margin-left:57.55pt;margin-top:55.55pt;width:8.5pt;height:8.5pt;z-index:251731968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32" type="#_x0000_t8" style="position:absolute;margin-left:30.6pt;margin-top:46.55pt;width:59.45pt;height:19.85pt;z-index:251730944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31" style="position:absolute;margin-left:165.6pt;margin-top:37.55pt;width:34pt;height:9pt;z-index:251729920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30" style="position:absolute;margin-left:183.6pt;margin-top:10.55pt;width:7.1pt;height:28.35pt;z-index:251728896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29" style="position:absolute;margin-left:183.6pt;margin-top:55.55pt;width:8.5pt;height:8.5pt;z-index:251727872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28" style="position:absolute;margin-left:174.6pt;margin-top:55.55pt;width:8.5pt;height:8.5pt;z-index:251726848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27" style="position:absolute;margin-left:174.6pt;margin-top:10.55pt;width:7.1pt;height:28.35pt;z-index:251725824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shape id="_x0000_s1126" type="#_x0000_t8" style="position:absolute;margin-left:156.65pt;margin-top:46.55pt;width:59.45pt;height:19.85pt;z-index:251724800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25" style="position:absolute;margin-left:291.6pt;margin-top:37.55pt;width:34pt;height:9pt;z-index:251723776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24" style="position:absolute;margin-left:318.6pt;margin-top:10.55pt;width:7.1pt;height:28.35pt;z-index:251722752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23" style="position:absolute;margin-left:309.6pt;margin-top:10.55pt;width:7.1pt;height:28.35pt;z-index:251721728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22" style="position:absolute;margin-left:318.6pt;margin-top:55.55pt;width:8.45pt;height:8.5pt;z-index:251720704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21" style="position:absolute;margin-left:309.6pt;margin-top:55.55pt;width:8.5pt;height:8.5pt;z-index:251719680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oval id="_x0000_s1120" style="position:absolute;margin-left:300.6pt;margin-top:55.55pt;width:8.5pt;height:8.5pt;z-index:251718656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rect id="_x0000_s1119" style="position:absolute;margin-left:300.6pt;margin-top:10.55pt;width:7.1pt;height:28.35pt;z-index:251717632" fillcolor="yellow"/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shape id="_x0000_s1118" type="#_x0000_t8" style="position:absolute;margin-left:282.65pt;margin-top:46.55pt;width:59.5pt;height:19.85pt;z-index:251716608"/>
              </w:pic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226F93" w:rsidRDefault="00226F93" w:rsidP="0040493F">
            <w:pPr>
              <w:rPr>
                <w:sz w:val="28"/>
                <w:szCs w:val="28"/>
              </w:rPr>
            </w:pPr>
          </w:p>
        </w:tc>
      </w:tr>
    </w:tbl>
    <w:p w:rsidR="00277B3A" w:rsidRDefault="00277B3A" w:rsidP="004049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EB" w:rsidRDefault="00277B3A" w:rsidP="0040493F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из </w:t>
      </w:r>
      <w:r w:rsidRPr="00B43729">
        <w:rPr>
          <w:rFonts w:ascii="Times New Roman" w:eastAsia="Calibri" w:hAnsi="Times New Roman" w:cs="Times New Roman"/>
          <w:sz w:val="28"/>
          <w:szCs w:val="28"/>
        </w:rPr>
        <w:t>«Дневник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3729">
        <w:rPr>
          <w:rFonts w:ascii="Times New Roman" w:eastAsia="Calibri" w:hAnsi="Times New Roman" w:cs="Times New Roman"/>
          <w:sz w:val="28"/>
          <w:szCs w:val="28"/>
        </w:rPr>
        <w:t xml:space="preserve"> взаимодействия логопеда с родителями по подготовке к обучению грамоте в группе компенсирующей направленности для детей с нарушениями речи 5-6 лет «Мир звуков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04578D">
        <w:rPr>
          <w:rFonts w:ascii="Times New Roman" w:hAnsi="Times New Roman" w:cs="Times New Roman"/>
          <w:sz w:val="28"/>
          <w:szCs w:val="28"/>
        </w:rPr>
        <w:t>«Звук 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7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854"/>
      </w:tblGrid>
      <w:tr w:rsidR="00277B3A" w:rsidTr="00277B3A">
        <w:tc>
          <w:tcPr>
            <w:tcW w:w="9854" w:type="dxa"/>
          </w:tcPr>
          <w:p w:rsidR="0004578D" w:rsidRDefault="0004578D" w:rsidP="0040493F">
            <w:pPr>
              <w:rPr>
                <w:rFonts w:ascii="Arial" w:hAnsi="Arial" w:cs="Arial"/>
                <w:b/>
              </w:rPr>
            </w:pPr>
            <w:r w:rsidRPr="00167BC1">
              <w:rPr>
                <w:rFonts w:ascii="Arial" w:hAnsi="Arial" w:cs="Arial"/>
                <w:b/>
                <w:sz w:val="28"/>
                <w:szCs w:val="28"/>
              </w:rPr>
              <w:t>Тема:</w:t>
            </w:r>
            <w:r w:rsidRPr="00167BC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67BC1">
              <w:rPr>
                <w:rFonts w:ascii="Arial" w:hAnsi="Arial" w:cs="Arial"/>
                <w:b/>
                <w:sz w:val="28"/>
                <w:szCs w:val="28"/>
              </w:rPr>
              <w:tab/>
              <w:t>Звук Т</w:t>
            </w:r>
            <w:r>
              <w:rPr>
                <w:rFonts w:ascii="Arial" w:hAnsi="Arial" w:cs="Arial"/>
                <w:b/>
              </w:rPr>
              <w:t>.</w:t>
            </w:r>
          </w:p>
          <w:p w:rsidR="0004578D" w:rsidRDefault="001A6B82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11" type="#_x0000_t96" style="position:absolute;margin-left:3.6pt;margin-top:3.3pt;width:14.2pt;height:14.15pt;z-index:251708416"/>
              </w:pict>
            </w:r>
          </w:p>
          <w:p w:rsidR="0004578D" w:rsidRDefault="0004578D" w:rsidP="0040493F">
            <w:pPr>
              <w:jc w:val="both"/>
              <w:rPr>
                <w:rFonts w:ascii="Arial" w:hAnsi="Arial" w:cs="Arial"/>
                <w:i/>
                <w:color w:val="00800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Когда мы произносим звук </w:t>
            </w:r>
            <w:r w:rsidRPr="00167BC1">
              <w:rPr>
                <w:rFonts w:ascii="Arial" w:hAnsi="Arial" w:cs="Arial"/>
                <w:b/>
                <w:i/>
                <w:color w:val="008000"/>
              </w:rPr>
              <w:t>Т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, кончик языка стукает по «бугоркам» за верхними зубами. Язык мешает воздуху свободно выходить изо рта. Гласный или согласный звук </w:t>
            </w:r>
            <w:r w:rsidRPr="00167BC1">
              <w:rPr>
                <w:rFonts w:ascii="Arial" w:hAnsi="Arial" w:cs="Arial"/>
                <w:b/>
                <w:i/>
                <w:color w:val="008000"/>
              </w:rPr>
              <w:t>Т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? Какие ещё согласные звуки ты знаешь? С голосом или без голоса произносится звук </w:t>
            </w:r>
            <w:r w:rsidRPr="00167BC1">
              <w:rPr>
                <w:rFonts w:ascii="Arial" w:hAnsi="Arial" w:cs="Arial"/>
                <w:b/>
                <w:i/>
                <w:color w:val="008000"/>
              </w:rPr>
              <w:t>Т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? Какой ещё глухой согласный ты знаешь? Повтори: звук </w:t>
            </w:r>
            <w:r w:rsidRPr="00167BC1">
              <w:rPr>
                <w:rFonts w:ascii="Arial" w:hAnsi="Arial" w:cs="Arial"/>
                <w:b/>
                <w:i/>
                <w:color w:val="008000"/>
              </w:rPr>
              <w:t>Т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 – согласный, глухой, твёрдый. Обозначаем синим цветом. Символ звука </w:t>
            </w:r>
            <w:r w:rsidRPr="00167BC1">
              <w:rPr>
                <w:rFonts w:ascii="Arial" w:hAnsi="Arial" w:cs="Arial"/>
                <w:b/>
                <w:i/>
                <w:color w:val="008000"/>
              </w:rPr>
              <w:t>Т</w:t>
            </w:r>
            <w:r w:rsidRPr="00167BC1">
              <w:rPr>
                <w:rFonts w:ascii="Arial" w:hAnsi="Arial" w:cs="Arial"/>
                <w:i/>
                <w:color w:val="008000"/>
              </w:rPr>
              <w:t xml:space="preserve"> – молоточек стучит: Т-Т-Т.</w:t>
            </w:r>
          </w:p>
          <w:p w:rsidR="0004578D" w:rsidRPr="00167BC1" w:rsidRDefault="0004578D" w:rsidP="0040493F">
            <w:pPr>
              <w:jc w:val="both"/>
              <w:rPr>
                <w:rFonts w:ascii="Arial" w:hAnsi="Arial" w:cs="Arial"/>
                <w:i/>
                <w:color w:val="008000"/>
              </w:rPr>
            </w:pPr>
          </w:p>
          <w:p w:rsidR="0004578D" w:rsidRPr="00167BC1" w:rsidRDefault="0004578D" w:rsidP="0040493F">
            <w:pPr>
              <w:jc w:val="both"/>
              <w:rPr>
                <w:rFonts w:ascii="Arial" w:hAnsi="Arial"/>
              </w:rPr>
            </w:pPr>
            <w:r w:rsidRPr="00167BC1">
              <w:rPr>
                <w:rFonts w:ascii="Arial" w:hAnsi="Arial" w:cs="Arial"/>
              </w:rPr>
              <w:t>1.</w:t>
            </w:r>
            <w:r w:rsidRPr="00167BC1">
              <w:rPr>
                <w:rFonts w:ascii="Arial" w:hAnsi="Arial"/>
              </w:rPr>
              <w:t xml:space="preserve"> «Запомни и повтори» (взрослый произносит ряды слогов, ребенок их повторяет):</w:t>
            </w:r>
          </w:p>
          <w:p w:rsidR="0004578D" w:rsidRPr="00167BC1" w:rsidRDefault="0004578D" w:rsidP="0040493F">
            <w:pPr>
              <w:jc w:val="both"/>
              <w:rPr>
                <w:rFonts w:ascii="Arial" w:hAnsi="Arial" w:cs="Arial"/>
                <w:i/>
              </w:rPr>
            </w:pPr>
            <w:r w:rsidRPr="00167BC1">
              <w:rPr>
                <w:rFonts w:ascii="Arial" w:hAnsi="Arial" w:cs="Arial"/>
                <w:i/>
              </w:rPr>
              <w:t>та – то – ту – ты                          ту – ты – та – то</w:t>
            </w:r>
          </w:p>
          <w:p w:rsidR="0004578D" w:rsidRPr="00167BC1" w:rsidRDefault="0004578D" w:rsidP="0040493F">
            <w:pPr>
              <w:jc w:val="both"/>
              <w:rPr>
                <w:rFonts w:ascii="Arial" w:hAnsi="Arial" w:cs="Arial"/>
                <w:i/>
              </w:rPr>
            </w:pPr>
            <w:r w:rsidRPr="00167BC1">
              <w:rPr>
                <w:rFonts w:ascii="Arial" w:hAnsi="Arial" w:cs="Arial"/>
                <w:i/>
              </w:rPr>
              <w:t xml:space="preserve">то – ту – ты – та                          ты – та – то -ту </w:t>
            </w:r>
          </w:p>
          <w:p w:rsidR="0004578D" w:rsidRPr="00167BC1" w:rsidRDefault="0004578D" w:rsidP="0040493F">
            <w:pPr>
              <w:jc w:val="both"/>
              <w:rPr>
                <w:rFonts w:ascii="Arial" w:hAnsi="Arial" w:cs="Arial"/>
              </w:rPr>
            </w:pPr>
          </w:p>
          <w:p w:rsidR="0004578D" w:rsidRDefault="0004578D" w:rsidP="0040493F">
            <w:pPr>
              <w:jc w:val="both"/>
              <w:rPr>
                <w:rFonts w:ascii="Arial" w:hAnsi="Arial" w:cs="Arial"/>
              </w:rPr>
            </w:pPr>
            <w:r w:rsidRPr="00167BC1">
              <w:rPr>
                <w:rFonts w:ascii="Arial" w:hAnsi="Arial" w:cs="Arial"/>
              </w:rPr>
              <w:t xml:space="preserve">2. Выдели голосом звук </w:t>
            </w:r>
            <w:r w:rsidRPr="00167BC1">
              <w:rPr>
                <w:rFonts w:ascii="Arial" w:hAnsi="Arial" w:cs="Arial"/>
                <w:b/>
              </w:rPr>
              <w:t>Т</w:t>
            </w:r>
            <w:r w:rsidRPr="00167BC1">
              <w:rPr>
                <w:rFonts w:ascii="Arial" w:hAnsi="Arial" w:cs="Arial"/>
              </w:rPr>
              <w:t xml:space="preserve"> в названиях картинок. Определи, в какой части слова находится звук </w:t>
            </w:r>
            <w:r w:rsidRPr="00167BC1">
              <w:rPr>
                <w:rFonts w:ascii="Arial" w:hAnsi="Arial" w:cs="Arial"/>
                <w:b/>
              </w:rPr>
              <w:t>Т</w:t>
            </w:r>
            <w:r w:rsidRPr="00167BC1">
              <w:rPr>
                <w:rFonts w:ascii="Arial" w:hAnsi="Arial" w:cs="Arial"/>
              </w:rPr>
              <w:t>: в начале или в конце слова. Соедини каждую картинку с соответствующей схемой.</w:t>
            </w:r>
          </w:p>
          <w:p w:rsidR="0004578D" w:rsidRPr="00167BC1" w:rsidRDefault="0004578D" w:rsidP="0040493F">
            <w:pPr>
              <w:jc w:val="both"/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tbl>
            <w:tblPr>
              <w:tblStyle w:val="a5"/>
              <w:tblW w:w="0" w:type="auto"/>
              <w:jc w:val="center"/>
              <w:tblLook w:val="01E0"/>
            </w:tblPr>
            <w:tblGrid>
              <w:gridCol w:w="680"/>
              <w:gridCol w:w="680"/>
              <w:gridCol w:w="680"/>
              <w:gridCol w:w="1710"/>
              <w:gridCol w:w="1710"/>
              <w:gridCol w:w="680"/>
              <w:gridCol w:w="680"/>
              <w:gridCol w:w="680"/>
            </w:tblGrid>
            <w:tr w:rsidR="0004578D" w:rsidTr="0069233C">
              <w:trPr>
                <w:trHeight w:val="680"/>
                <w:jc w:val="center"/>
              </w:trPr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8445" cy="365760"/>
                        <wp:effectExtent l="19050" t="0" r="8255" b="0"/>
                        <wp:docPr id="556" name="Рисунок 5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445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bottom w:val="nil"/>
                    <w:right w:val="nil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0" w:type="dxa"/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8445" cy="365760"/>
                        <wp:effectExtent l="19050" t="0" r="8255" b="0"/>
                        <wp:docPr id="557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445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46785" cy="1183640"/>
                  <wp:effectExtent l="19050" t="0" r="5715" b="0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5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  <w:r w:rsidR="0097035A">
              <w:rPr>
                <w:i/>
              </w:rPr>
              <w:t xml:space="preserve">        </w:t>
            </w:r>
            <w:r>
              <w:rPr>
                <w:i/>
              </w:rPr>
              <w:t xml:space="preserve">  </w:t>
            </w:r>
            <w:r>
              <w:rPr>
                <w:i/>
                <w:noProof/>
              </w:rPr>
              <w:drawing>
                <wp:inline distT="0" distB="0" distL="0" distR="0">
                  <wp:extent cx="1054100" cy="731520"/>
                  <wp:effectExtent l="19050" t="0" r="0" b="0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</w:t>
            </w:r>
            <w:r w:rsidR="0097035A">
              <w:rPr>
                <w:i/>
              </w:rPr>
              <w:t xml:space="preserve">        </w:t>
            </w:r>
            <w:r>
              <w:rPr>
                <w:i/>
              </w:rPr>
              <w:t xml:space="preserve">        </w:t>
            </w:r>
            <w:r>
              <w:rPr>
                <w:i/>
                <w:noProof/>
              </w:rPr>
              <w:drawing>
                <wp:inline distT="0" distB="0" distL="0" distR="0">
                  <wp:extent cx="408940" cy="1193800"/>
                  <wp:effectExtent l="1905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666750" cy="613410"/>
                  <wp:effectExtent l="1905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892810" cy="1064895"/>
                  <wp:effectExtent l="19050" t="0" r="254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064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Pr="00167BC1" w:rsidRDefault="0004578D" w:rsidP="0040493F">
            <w:pPr>
              <w:rPr>
                <w:rFonts w:ascii="Arial" w:hAnsi="Arial" w:cs="Arial"/>
              </w:rPr>
            </w:pPr>
            <w:r w:rsidRPr="00167BC1">
              <w:rPr>
                <w:rFonts w:ascii="Arial" w:hAnsi="Arial" w:cs="Arial"/>
              </w:rPr>
              <w:t>Раскрась картинки цветными карандашами.</w:t>
            </w:r>
          </w:p>
          <w:p w:rsidR="0004578D" w:rsidRPr="00167BC1" w:rsidRDefault="0004578D" w:rsidP="0040493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7BC1">
              <w:rPr>
                <w:rFonts w:ascii="Arial" w:hAnsi="Arial" w:cs="Arial"/>
                <w:i/>
              </w:rPr>
              <w:t xml:space="preserve">Названия картинок: </w:t>
            </w:r>
            <w:r>
              <w:rPr>
                <w:rFonts w:ascii="Arial" w:hAnsi="Arial" w:cs="Arial"/>
                <w:i/>
              </w:rPr>
              <w:t>аист, танк, солдат, туфли, халат.</w:t>
            </w:r>
            <w:r w:rsidRPr="00167BC1">
              <w:rPr>
                <w:rFonts w:ascii="Arial" w:hAnsi="Arial" w:cs="Arial"/>
                <w:i/>
                <w:sz w:val="18"/>
                <w:szCs w:val="18"/>
              </w:rPr>
              <w:t xml:space="preserve">              </w: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Pr="00B661A4" w:rsidRDefault="0004578D" w:rsidP="0040493F">
            <w:pPr>
              <w:jc w:val="both"/>
              <w:rPr>
                <w:rFonts w:ascii="Arial" w:hAnsi="Arial" w:cs="Arial"/>
              </w:rPr>
            </w:pPr>
            <w:r w:rsidRPr="00B661A4">
              <w:rPr>
                <w:rFonts w:ascii="Arial" w:hAnsi="Arial" w:cs="Arial"/>
              </w:rPr>
              <w:t xml:space="preserve">3. Повторяй за мной только имена со звуком Т: </w:t>
            </w:r>
          </w:p>
          <w:p w:rsidR="0004578D" w:rsidRPr="00B661A4" w:rsidRDefault="0004578D" w:rsidP="0040493F">
            <w:pPr>
              <w:jc w:val="both"/>
              <w:rPr>
                <w:rFonts w:ascii="Arial" w:hAnsi="Arial" w:cs="Arial"/>
                <w:i/>
              </w:rPr>
            </w:pPr>
            <w:r w:rsidRPr="00B661A4">
              <w:rPr>
                <w:rFonts w:ascii="Arial" w:hAnsi="Arial" w:cs="Arial"/>
                <w:i/>
              </w:rPr>
              <w:t xml:space="preserve">Ваня, Таня, Тома, Тома, Толя, Коля, Вася, </w:t>
            </w:r>
            <w:proofErr w:type="spellStart"/>
            <w:r w:rsidRPr="00B661A4">
              <w:rPr>
                <w:rFonts w:ascii="Arial" w:hAnsi="Arial" w:cs="Arial"/>
                <w:i/>
              </w:rPr>
              <w:t>Тася</w:t>
            </w:r>
            <w:proofErr w:type="spellEnd"/>
            <w:r w:rsidRPr="00B661A4">
              <w:rPr>
                <w:rFonts w:ascii="Arial" w:hAnsi="Arial" w:cs="Arial"/>
                <w:i/>
              </w:rPr>
              <w:t xml:space="preserve">. </w:t>
            </w:r>
          </w:p>
          <w:p w:rsidR="0004578D" w:rsidRPr="00B661A4" w:rsidRDefault="0004578D" w:rsidP="0040493F">
            <w:pPr>
              <w:jc w:val="both"/>
              <w:rPr>
                <w:rFonts w:ascii="Arial" w:hAnsi="Arial" w:cs="Arial"/>
                <w:i/>
              </w:rPr>
            </w:pPr>
          </w:p>
          <w:p w:rsidR="0004578D" w:rsidRPr="00B661A4" w:rsidRDefault="0004578D" w:rsidP="0040493F">
            <w:pPr>
              <w:jc w:val="both"/>
              <w:rPr>
                <w:rFonts w:ascii="Arial" w:hAnsi="Arial" w:cs="Arial"/>
              </w:rPr>
            </w:pPr>
            <w:r w:rsidRPr="00B661A4">
              <w:rPr>
                <w:rFonts w:ascii="Arial" w:hAnsi="Arial" w:cs="Arial"/>
              </w:rPr>
              <w:t>4. Произнеси слитно звуки в каждом окошке. Следите за тем, чтобы ребёнок не делал пауз между звуками.</w: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1A6B82" w:rsidP="0040493F">
            <w:pPr>
              <w:rPr>
                <w:rFonts w:ascii="Arial" w:hAnsi="Arial" w:cs="Arial"/>
              </w:rPr>
            </w:pPr>
            <w:r w:rsidRPr="001A6B82">
              <w:rPr>
                <w:rFonts w:asciiTheme="minorHAnsi" w:hAnsiTheme="minorHAnsi" w:cstheme="minorBidi"/>
                <w:noProof/>
                <w:lang w:eastAsia="en-US"/>
              </w:rPr>
              <w:pict>
                <v:rect id="_x0000_s1115" style="position:absolute;margin-left:279pt;margin-top:10.1pt;width:99pt;height:38.95pt;z-index:-251603968"/>
              </w:pict>
            </w:r>
            <w:r w:rsidRPr="001A6B82">
              <w:rPr>
                <w:rFonts w:asciiTheme="minorHAnsi" w:hAnsiTheme="minorHAnsi" w:cstheme="minorBidi"/>
                <w:noProof/>
                <w:lang w:eastAsia="en-US"/>
              </w:rPr>
              <w:pict>
                <v:rect id="_x0000_s1114" style="position:absolute;margin-left:189pt;margin-top:10.1pt;width:63pt;height:38.95pt;z-index:-251604992"/>
              </w:pict>
            </w:r>
            <w:r w:rsidRPr="001A6B82">
              <w:rPr>
                <w:rFonts w:asciiTheme="minorHAnsi" w:hAnsiTheme="minorHAnsi" w:cstheme="minorBidi"/>
                <w:noProof/>
                <w:lang w:eastAsia="en-US"/>
              </w:rPr>
              <w:pict>
                <v:rect id="_x0000_s1113" style="position:absolute;margin-left:90pt;margin-top:10.1pt;width:1in;height:38.95pt;z-index:-251606016"/>
              </w:pict>
            </w:r>
            <w:r w:rsidRPr="001A6B82">
              <w:rPr>
                <w:rFonts w:asciiTheme="minorHAnsi" w:hAnsiTheme="minorHAnsi" w:cstheme="minorBidi"/>
                <w:noProof/>
                <w:lang w:eastAsia="en-US"/>
              </w:rPr>
              <w:pict>
                <v:rect id="_x0000_s1112" style="position:absolute;margin-left:0;margin-top:10.1pt;width:54pt;height:38.95pt;z-index:-251607040"/>
              </w:pict>
            </w:r>
          </w:p>
          <w:p w:rsidR="0004578D" w:rsidRPr="00514CBA" w:rsidRDefault="0004578D" w:rsidP="0040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58445" cy="365760"/>
                  <wp:effectExtent l="19050" t="0" r="8255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39700" cy="161290"/>
                  <wp:effectExtent l="1905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>
                  <wp:extent cx="258445" cy="365760"/>
                  <wp:effectExtent l="19050" t="0" r="8255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035A">
              <w:t xml:space="preserve">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22580" cy="322580"/>
                  <wp:effectExtent l="19050" t="0" r="127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300990" cy="150495"/>
                  <wp:effectExtent l="19050" t="0" r="381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58445" cy="365760"/>
                  <wp:effectExtent l="19050" t="0" r="8255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 w:rsidR="0097035A"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58445" cy="365760"/>
                  <wp:effectExtent l="19050" t="0" r="8255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322580" cy="322580"/>
                  <wp:effectExtent l="19050" t="0" r="127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33375" cy="354965"/>
                  <wp:effectExtent l="19050" t="0" r="9525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7B3A" w:rsidRDefault="00277B3A" w:rsidP="0040493F">
            <w:pPr>
              <w:rPr>
                <w:rFonts w:ascii="Calibri" w:eastAsia="Calibri" w:hAnsi="Calibri"/>
                <w:sz w:val="32"/>
                <w:szCs w:val="32"/>
              </w:rPr>
            </w:pPr>
          </w:p>
        </w:tc>
      </w:tr>
    </w:tbl>
    <w:p w:rsidR="0040493F" w:rsidRDefault="0040493F" w:rsidP="00404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B3A" w:rsidRDefault="00277B3A" w:rsidP="0040493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из </w:t>
      </w:r>
      <w:r w:rsidRPr="00B4372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sz w:val="28"/>
          <w:szCs w:val="28"/>
        </w:rPr>
        <w:t>Рабочей тетради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 xml:space="preserve"> по подготовке к обучению грамоте в группе компенсирующей направленности для детей с нарушениями речи</w:t>
      </w:r>
    </w:p>
    <w:p w:rsidR="00E13F1B" w:rsidRDefault="00277B3A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729">
        <w:rPr>
          <w:rFonts w:ascii="Times New Roman" w:eastAsia="Arial Unicode MS" w:hAnsi="Times New Roman" w:cs="Times New Roman"/>
          <w:sz w:val="28"/>
          <w:szCs w:val="28"/>
        </w:rPr>
        <w:t>6-7 лет «Мир букв»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4578D">
        <w:rPr>
          <w:rFonts w:ascii="Times New Roman" w:hAnsi="Times New Roman" w:cs="Times New Roman"/>
          <w:sz w:val="28"/>
          <w:szCs w:val="28"/>
        </w:rPr>
        <w:t>по 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78D">
        <w:rPr>
          <w:rFonts w:ascii="Times New Roman" w:hAnsi="Times New Roman" w:cs="Times New Roman"/>
          <w:sz w:val="28"/>
          <w:szCs w:val="28"/>
        </w:rPr>
        <w:t>«Звук и буква 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578D">
        <w:rPr>
          <w:rFonts w:ascii="Times New Roman" w:hAnsi="Times New Roman" w:cs="Times New Roman"/>
          <w:sz w:val="28"/>
          <w:szCs w:val="28"/>
        </w:rPr>
        <w:t xml:space="preserve">, «Звуки Т, </w:t>
      </w:r>
      <w:proofErr w:type="spellStart"/>
      <w:r w:rsidR="0004578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4578D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5"/>
        <w:tblW w:w="0" w:type="auto"/>
        <w:tblLook w:val="04A0"/>
      </w:tblPr>
      <w:tblGrid>
        <w:gridCol w:w="9854"/>
      </w:tblGrid>
      <w:tr w:rsidR="0097035A" w:rsidTr="0097035A">
        <w:tc>
          <w:tcPr>
            <w:tcW w:w="9854" w:type="dxa"/>
          </w:tcPr>
          <w:p w:rsidR="0097035A" w:rsidRDefault="0097035A" w:rsidP="004049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Звук</w:t>
            </w:r>
            <w:r w:rsidRPr="00D73B37">
              <w:rPr>
                <w:rFonts w:ascii="Arial" w:hAnsi="Arial" w:cs="Arial"/>
                <w:b/>
              </w:rPr>
              <w:t xml:space="preserve">и </w:t>
            </w:r>
            <w:r>
              <w:rPr>
                <w:rFonts w:ascii="Arial" w:hAnsi="Arial" w:cs="Arial"/>
                <w:b/>
              </w:rPr>
              <w:t xml:space="preserve">Т - </w:t>
            </w:r>
            <w:proofErr w:type="spellStart"/>
            <w:r>
              <w:rPr>
                <w:rFonts w:ascii="Arial" w:hAnsi="Arial" w:cs="Arial"/>
                <w:b/>
              </w:rPr>
              <w:t>Ть</w:t>
            </w:r>
            <w:proofErr w:type="spellEnd"/>
            <w:r w:rsidRPr="00D73B37">
              <w:rPr>
                <w:rFonts w:ascii="Arial" w:hAnsi="Arial" w:cs="Arial"/>
                <w:b/>
              </w:rPr>
              <w:t>.</w:t>
            </w:r>
          </w:p>
          <w:p w:rsidR="0097035A" w:rsidRDefault="0097035A" w:rsidP="0040493F">
            <w:pPr>
              <w:tabs>
                <w:tab w:val="left" w:pos="5400"/>
              </w:tabs>
              <w:rPr>
                <w:rFonts w:ascii="Arial" w:hAnsi="Arial" w:cs="Arial"/>
                <w:b/>
              </w:rPr>
            </w:pPr>
            <w:r w:rsidRPr="00D73B3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ab/>
            </w:r>
          </w:p>
          <w:p w:rsidR="0097035A" w:rsidRPr="00F2315F" w:rsidRDefault="0097035A" w:rsidP="0040493F">
            <w:pPr>
              <w:jc w:val="both"/>
              <w:rPr>
                <w:rFonts w:ascii="Arial" w:hAnsi="Arial" w:cs="Arial"/>
              </w:rPr>
            </w:pPr>
            <w:r w:rsidRPr="00F2315F">
              <w:rPr>
                <w:rFonts w:ascii="Arial" w:hAnsi="Arial" w:cs="Arial"/>
              </w:rPr>
              <w:t>1. Раскрась левую букву Т синим, а правую – зелёным карандашом.</w:t>
            </w:r>
          </w:p>
          <w:p w:rsidR="0097035A" w:rsidRPr="00F2315F" w:rsidRDefault="0097035A" w:rsidP="0040493F">
            <w:pPr>
              <w:jc w:val="both"/>
              <w:rPr>
                <w:rFonts w:ascii="Arial" w:hAnsi="Arial" w:cs="Arial"/>
              </w:rPr>
            </w:pPr>
            <w:r w:rsidRPr="00F2315F">
              <w:rPr>
                <w:rFonts w:ascii="Arial" w:hAnsi="Arial" w:cs="Arial"/>
              </w:rPr>
              <w:t xml:space="preserve">    Назови картинки.  В схемах укажи место звуков в словах. </w:t>
            </w:r>
          </w:p>
          <w:p w:rsidR="0097035A" w:rsidRPr="00F2315F" w:rsidRDefault="0097035A" w:rsidP="0040493F">
            <w:pPr>
              <w:jc w:val="both"/>
              <w:rPr>
                <w:rFonts w:ascii="Arial" w:hAnsi="Arial" w:cs="Arial"/>
              </w:rPr>
            </w:pPr>
            <w:r w:rsidRPr="00F2315F">
              <w:rPr>
                <w:rFonts w:ascii="Arial" w:hAnsi="Arial" w:cs="Arial"/>
              </w:rPr>
              <w:t xml:space="preserve">    Соедини картинки с нужной буквой. </w:t>
            </w:r>
          </w:p>
          <w:p w:rsidR="0097035A" w:rsidRPr="0097035A" w:rsidRDefault="0097035A" w:rsidP="0040493F">
            <w:pPr>
              <w:jc w:val="both"/>
              <w:rPr>
                <w:rFonts w:ascii="Arial" w:hAnsi="Arial" w:cs="Arial"/>
              </w:rPr>
            </w:pPr>
            <w:r w:rsidRPr="00F2315F">
              <w:rPr>
                <w:rFonts w:ascii="Arial" w:hAnsi="Arial" w:cs="Arial"/>
              </w:rPr>
              <w:t>2. Выполни слоговой анализ слов, обозначь ударный слог.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2849"/>
              <w:gridCol w:w="2850"/>
              <w:gridCol w:w="2850"/>
            </w:tblGrid>
            <w:tr w:rsidR="0097035A" w:rsidRPr="00AD59CA" w:rsidTr="0069233C">
              <w:trPr>
                <w:jc w:val="center"/>
              </w:trPr>
              <w:tc>
                <w:tcPr>
                  <w:tcW w:w="2849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  <w:b/>
                      <w:outline/>
                      <w:sz w:val="144"/>
                      <w:szCs w:val="144"/>
                    </w:rPr>
                  </w:pPr>
                  <w:r>
                    <w:t xml:space="preserve">                          </w:t>
                  </w:r>
                  <w:r w:rsidRPr="00AD59CA">
                    <w:rPr>
                      <w:rFonts w:ascii="Arial" w:hAnsi="Arial" w:cs="Arial"/>
                      <w:b/>
                      <w:outline/>
                      <w:sz w:val="144"/>
                      <w:szCs w:val="144"/>
                    </w:rPr>
                    <w:t>Т</w:t>
                  </w:r>
                </w:p>
              </w:tc>
              <w:tc>
                <w:tcPr>
                  <w:tcW w:w="2850" w:type="dxa"/>
                </w:tcPr>
                <w:p w:rsidR="0097035A" w:rsidRDefault="0097035A" w:rsidP="0040493F">
                  <w:pPr>
                    <w:spacing w:line="240" w:lineRule="auto"/>
                  </w:pPr>
                </w:p>
              </w:tc>
              <w:tc>
                <w:tcPr>
                  <w:tcW w:w="2850" w:type="dxa"/>
                </w:tcPr>
                <w:p w:rsidR="0097035A" w:rsidRDefault="0097035A" w:rsidP="0040493F">
                  <w:pPr>
                    <w:spacing w:line="240" w:lineRule="auto"/>
                  </w:pPr>
                  <w:r w:rsidRPr="00AD59CA">
                    <w:rPr>
                      <w:rFonts w:ascii="Arial" w:hAnsi="Arial" w:cs="Arial"/>
                      <w:b/>
                      <w:outline/>
                      <w:sz w:val="144"/>
                      <w:szCs w:val="144"/>
                    </w:rPr>
                    <w:t>Т</w:t>
                  </w:r>
                </w:p>
              </w:tc>
            </w:tr>
            <w:tr w:rsidR="0097035A" w:rsidRPr="00AD59CA" w:rsidTr="0069233C">
              <w:trPr>
                <w:trHeight w:val="1405"/>
                <w:jc w:val="center"/>
              </w:trPr>
              <w:tc>
                <w:tcPr>
                  <w:tcW w:w="2849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AD59CA">
                    <w:rPr>
                      <w:i/>
                    </w:rPr>
                    <w:t xml:space="preserve">        </w:t>
                  </w: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1054100" cy="591820"/>
                        <wp:effectExtent l="19050" t="0" r="0" b="0"/>
                        <wp:docPr id="1055" name="Рисунок 10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b="196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100" cy="59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655955" cy="548640"/>
                        <wp:effectExtent l="19050" t="0" r="0" b="0"/>
                        <wp:docPr id="1056" name="Рисунок 10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95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</w:tcPr>
                <w:p w:rsidR="0097035A" w:rsidRPr="00AD59CA" w:rsidRDefault="0097035A" w:rsidP="0040493F">
                  <w:pPr>
                    <w:spacing w:line="240" w:lineRule="auto"/>
                    <w:jc w:val="right"/>
                    <w:rPr>
                      <w:i/>
                    </w:rPr>
                  </w:pPr>
                  <w:r w:rsidRPr="00AD59CA">
                    <w:rPr>
                      <w:i/>
                    </w:rPr>
                    <w:t xml:space="preserve">       </w:t>
                  </w: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709930" cy="1043305"/>
                        <wp:effectExtent l="19050" t="0" r="0" b="0"/>
                        <wp:docPr id="1057" name="Рисунок 10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1043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035A" w:rsidRPr="00AD59CA" w:rsidTr="0069233C">
              <w:trPr>
                <w:jc w:val="center"/>
              </w:trPr>
              <w:tc>
                <w:tcPr>
                  <w:tcW w:w="2849" w:type="dxa"/>
                </w:tcPr>
                <w:tbl>
                  <w:tblPr>
                    <w:tblpPr w:leftFromText="180" w:rightFromText="180" w:vertAnchor="text" w:horzAnchor="margin" w:tblpXSpec="center" w:tblpY="12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2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tbl>
                  <w:tblPr>
                    <w:tblpPr w:leftFromText="180" w:rightFromText="180" w:vertAnchor="page" w:horzAnchor="margin" w:tblpXSpec="center" w:tblpY="16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7035A" w:rsidRPr="00AD59CA" w:rsidTr="0069233C">
              <w:trPr>
                <w:jc w:val="center"/>
              </w:trPr>
              <w:tc>
                <w:tcPr>
                  <w:tcW w:w="2849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7035A" w:rsidRPr="00AD59CA" w:rsidTr="0097035A">
              <w:trPr>
                <w:trHeight w:val="3185"/>
                <w:jc w:val="center"/>
              </w:trPr>
              <w:tc>
                <w:tcPr>
                  <w:tcW w:w="2849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763905" cy="666750"/>
                        <wp:effectExtent l="19050" t="0" r="0" b="0"/>
                        <wp:docPr id="1058" name="Рисунок 10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90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</w:tcPr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527050" cy="720725"/>
                        <wp:effectExtent l="19050" t="0" r="6350" b="0"/>
                        <wp:docPr id="1059" name="Рисунок 10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72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</w:tcPr>
                <w:p w:rsidR="0097035A" w:rsidRPr="00AD59CA" w:rsidRDefault="0097035A" w:rsidP="0040493F">
                  <w:pPr>
                    <w:spacing w:line="240" w:lineRule="auto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right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right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right"/>
                    <w:rPr>
                      <w:i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i/>
                      <w:noProof/>
                      <w:lang w:eastAsia="ru-RU"/>
                    </w:rPr>
                    <w:drawing>
                      <wp:inline distT="0" distB="0" distL="0" distR="0">
                        <wp:extent cx="903605" cy="473075"/>
                        <wp:effectExtent l="19050" t="0" r="0" b="0"/>
                        <wp:docPr id="1060" name="Рисунок 1060" descr="кост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0" descr="кост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lum bright="-2000"/>
                                </a:blip>
                                <a:srcRect l="22714" t="24606" r="15143" b="273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3605" cy="47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035A" w:rsidRPr="00AD59CA" w:rsidTr="0069233C">
              <w:trPr>
                <w:jc w:val="center"/>
              </w:trPr>
              <w:tc>
                <w:tcPr>
                  <w:tcW w:w="2849" w:type="dxa"/>
                </w:tcPr>
                <w:tbl>
                  <w:tblPr>
                    <w:tblpPr w:leftFromText="180" w:rightFromText="180" w:vertAnchor="text" w:horzAnchor="margin" w:tblpXSpec="center" w:tblpY="12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12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-3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0"/>
                    <w:gridCol w:w="340"/>
                    <w:gridCol w:w="340"/>
                  </w:tblGrid>
                  <w:tr w:rsidR="0097035A" w:rsidRPr="00736644" w:rsidTr="0069233C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ind w:left="-284" w:firstLine="28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97035A" w:rsidRPr="00736644" w:rsidRDefault="0097035A" w:rsidP="0040493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7035A" w:rsidRPr="00AD59CA" w:rsidTr="0069233C">
              <w:trPr>
                <w:jc w:val="center"/>
              </w:trPr>
              <w:tc>
                <w:tcPr>
                  <w:tcW w:w="2849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50" w:type="dxa"/>
                </w:tcPr>
                <w:tbl>
                  <w:tblPr>
                    <w:tblpPr w:leftFromText="180" w:rightFromText="180" w:vertAnchor="text" w:horzAnchor="margin" w:tblpXSpec="center" w:tblpY="82"/>
                    <w:tblOverlap w:val="never"/>
                    <w:tblW w:w="16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97"/>
                    <w:gridCol w:w="236"/>
                    <w:gridCol w:w="397"/>
                    <w:gridCol w:w="236"/>
                    <w:gridCol w:w="397"/>
                  </w:tblGrid>
                  <w:tr w:rsidR="0097035A" w:rsidRPr="00AD59CA" w:rsidTr="0069233C">
                    <w:trPr>
                      <w:trHeight w:val="70"/>
                    </w:trPr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97035A" w:rsidRPr="00AD59CA" w:rsidRDefault="0097035A" w:rsidP="0040493F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7035A" w:rsidRPr="00AD59CA" w:rsidRDefault="0097035A" w:rsidP="0040493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97035A" w:rsidRDefault="0097035A" w:rsidP="0040493F">
            <w:pPr>
              <w:rPr>
                <w:sz w:val="28"/>
                <w:szCs w:val="28"/>
              </w:rPr>
            </w:pPr>
          </w:p>
        </w:tc>
      </w:tr>
    </w:tbl>
    <w:p w:rsidR="0097035A" w:rsidRDefault="0097035A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93F" w:rsidRDefault="0040493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93F" w:rsidRPr="0097035A" w:rsidRDefault="0040493F" w:rsidP="00404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578D" w:rsidRPr="001B4125" w:rsidRDefault="0004578D" w:rsidP="0040493F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 из </w:t>
      </w:r>
      <w:r w:rsidRPr="00B43729">
        <w:rPr>
          <w:rFonts w:ascii="Times New Roman" w:eastAsia="Calibri" w:hAnsi="Times New Roman" w:cs="Times New Roman"/>
          <w:sz w:val="28"/>
          <w:szCs w:val="28"/>
        </w:rPr>
        <w:t>«Дневник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3729">
        <w:rPr>
          <w:rFonts w:ascii="Times New Roman" w:eastAsia="Calibri" w:hAnsi="Times New Roman" w:cs="Times New Roman"/>
          <w:sz w:val="28"/>
          <w:szCs w:val="28"/>
        </w:rPr>
        <w:t xml:space="preserve"> взаимодействия логопеда с родителями по подготовке к обучению грамоте в группе компенсирующей направленности </w:t>
      </w:r>
      <w:r>
        <w:rPr>
          <w:rFonts w:ascii="Times New Roman" w:eastAsia="Calibri" w:hAnsi="Times New Roman" w:cs="Times New Roman"/>
          <w:sz w:val="28"/>
          <w:szCs w:val="28"/>
        </w:rPr>
        <w:t>для детей с нарушениями речи 6-7</w:t>
      </w:r>
      <w:r w:rsidRPr="00B43729">
        <w:rPr>
          <w:rFonts w:ascii="Times New Roman" w:eastAsia="Calibri" w:hAnsi="Times New Roman" w:cs="Times New Roman"/>
          <w:sz w:val="28"/>
          <w:szCs w:val="28"/>
        </w:rPr>
        <w:t xml:space="preserve"> лет «Мир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 w:rsidRPr="00B43729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Буква Т»</w:t>
      </w:r>
    </w:p>
    <w:tbl>
      <w:tblPr>
        <w:tblStyle w:val="a5"/>
        <w:tblW w:w="0" w:type="auto"/>
        <w:tblLook w:val="04A0"/>
      </w:tblPr>
      <w:tblGrid>
        <w:gridCol w:w="9854"/>
      </w:tblGrid>
      <w:tr w:rsidR="0004578D" w:rsidTr="0004578D">
        <w:tc>
          <w:tcPr>
            <w:tcW w:w="9854" w:type="dxa"/>
          </w:tcPr>
          <w:p w:rsidR="0004578D" w:rsidRPr="00406007" w:rsidRDefault="0004578D" w:rsidP="004049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007">
              <w:rPr>
                <w:rFonts w:ascii="Arial" w:hAnsi="Arial" w:cs="Arial"/>
                <w:b/>
                <w:sz w:val="24"/>
                <w:szCs w:val="24"/>
              </w:rPr>
              <w:t>Тема:</w:t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ab/>
              <w:t>Звуки</w:t>
            </w:r>
            <w:proofErr w:type="gramStart"/>
            <w:r w:rsidRPr="00406007">
              <w:rPr>
                <w:rFonts w:ascii="Arial" w:hAnsi="Arial" w:cs="Arial"/>
                <w:b/>
                <w:sz w:val="24"/>
                <w:szCs w:val="24"/>
              </w:rPr>
              <w:t xml:space="preserve"> Т</w:t>
            </w:r>
            <w:proofErr w:type="gramEnd"/>
            <w:r w:rsidRPr="00406007">
              <w:rPr>
                <w:rFonts w:ascii="Arial" w:hAnsi="Arial" w:cs="Arial"/>
                <w:b/>
                <w:sz w:val="24"/>
                <w:szCs w:val="24"/>
              </w:rPr>
              <w:t xml:space="preserve"> и ТЬ. Буква Т.</w:t>
            </w:r>
          </w:p>
          <w:p w:rsidR="0004578D" w:rsidRPr="00406007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</w:p>
          <w:p w:rsidR="0004578D" w:rsidRPr="005C0620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 xml:space="preserve">1.Выучи стихотворение. Рассказывая его, выделяй голосом звук Т в </w:t>
            </w:r>
            <w:proofErr w:type="spellStart"/>
            <w:r w:rsidRPr="00406007">
              <w:rPr>
                <w:rFonts w:ascii="Arial" w:hAnsi="Arial" w:cs="Arial"/>
                <w:sz w:val="24"/>
                <w:szCs w:val="24"/>
              </w:rPr>
              <w:t>словах.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5C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Раскрась букву Т</w:t>
            </w:r>
            <w:r w:rsidRPr="00DC5E3C">
              <w:rPr>
                <w:rFonts w:ascii="Arial" w:hAnsi="Arial" w:cs="Arial"/>
                <w:sz w:val="24"/>
                <w:szCs w:val="24"/>
              </w:rPr>
              <w:t xml:space="preserve"> цветными карандашами.</w:t>
            </w:r>
          </w:p>
          <w:p w:rsidR="0004578D" w:rsidRPr="00406007" w:rsidRDefault="001A6B82" w:rsidP="0040493F">
            <w:pPr>
              <w:ind w:left="4248"/>
              <w:rPr>
                <w:rFonts w:ascii="Arial" w:hAnsi="Arial" w:cs="Arial"/>
                <w:sz w:val="24"/>
                <w:szCs w:val="24"/>
              </w:rPr>
            </w:pPr>
            <w:r w:rsidRPr="001A6B82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pict>
                <v:rect id="_x0000_s1075" style="position:absolute;left:0;text-align:left;margin-left:48.6pt;margin-top:7.7pt;width:42.5pt;height:9pt;z-index:251669504"/>
              </w:pict>
            </w:r>
            <w:r w:rsidR="0004578D" w:rsidRPr="00406007">
              <w:rPr>
                <w:rFonts w:ascii="Arial" w:hAnsi="Arial" w:cs="Arial"/>
                <w:sz w:val="24"/>
                <w:szCs w:val="24"/>
              </w:rPr>
              <w:t xml:space="preserve">Гриб на букву </w:t>
            </w:r>
            <w:r w:rsidR="0004578D" w:rsidRPr="00406007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04578D" w:rsidRPr="00406007">
              <w:rPr>
                <w:rFonts w:ascii="Arial" w:hAnsi="Arial" w:cs="Arial"/>
                <w:sz w:val="24"/>
                <w:szCs w:val="24"/>
              </w:rPr>
              <w:t xml:space="preserve"> похож.</w:t>
            </w:r>
          </w:p>
          <w:p w:rsidR="0004578D" w:rsidRPr="00406007" w:rsidRDefault="001A6B82" w:rsidP="0040493F">
            <w:pPr>
              <w:ind w:left="4248"/>
              <w:rPr>
                <w:rFonts w:ascii="Arial" w:hAnsi="Arial" w:cs="Arial"/>
                <w:sz w:val="24"/>
                <w:szCs w:val="24"/>
              </w:rPr>
            </w:pPr>
            <w:r w:rsidRPr="001A6B82">
              <w:rPr>
                <w:rFonts w:asciiTheme="minorHAnsi" w:hAnsiTheme="minorHAnsi" w:cstheme="minorBidi"/>
                <w:sz w:val="24"/>
                <w:szCs w:val="24"/>
                <w:lang w:eastAsia="en-US"/>
              </w:rPr>
              <w:pict>
                <v:rect id="_x0000_s1076" style="position:absolute;left:0;text-align:left;margin-left:66.6pt;margin-top:5.2pt;width:9pt;height:34pt;flip:x;z-index:251670528"/>
              </w:pict>
            </w:r>
            <w:r w:rsidR="0004578D" w:rsidRPr="0040600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04578D" w:rsidRPr="00406007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04578D" w:rsidRPr="00406007">
              <w:rPr>
                <w:rFonts w:ascii="Arial" w:hAnsi="Arial" w:cs="Arial"/>
                <w:sz w:val="24"/>
                <w:szCs w:val="24"/>
              </w:rPr>
              <w:t>онкой ножкой. Ну и ч</w:t>
            </w:r>
            <w:r w:rsidR="0004578D" w:rsidRPr="00406007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04578D" w:rsidRPr="00406007">
              <w:rPr>
                <w:rFonts w:ascii="Arial" w:hAnsi="Arial" w:cs="Arial"/>
                <w:sz w:val="24"/>
                <w:szCs w:val="24"/>
              </w:rPr>
              <w:t>о ж!</w:t>
            </w:r>
          </w:p>
          <w:p w:rsidR="0004578D" w:rsidRPr="00406007" w:rsidRDefault="0004578D" w:rsidP="0040493F">
            <w:pPr>
              <w:ind w:left="4248"/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>По</w:t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406007">
              <w:rPr>
                <w:rFonts w:ascii="Arial" w:hAnsi="Arial" w:cs="Arial"/>
                <w:sz w:val="24"/>
                <w:szCs w:val="24"/>
              </w:rPr>
              <w:t xml:space="preserve">рудись-ка </w:t>
            </w:r>
            <w:r w:rsidRPr="00406007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406007">
              <w:rPr>
                <w:rFonts w:ascii="Arial" w:hAnsi="Arial" w:cs="Arial"/>
                <w:sz w:val="24"/>
                <w:szCs w:val="24"/>
              </w:rPr>
              <w:t>ы немножко:</w:t>
            </w:r>
          </w:p>
          <w:p w:rsidR="0004578D" w:rsidRPr="00406007" w:rsidRDefault="0004578D" w:rsidP="0040493F">
            <w:pPr>
              <w:ind w:left="4248"/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>Палка – шляпка, палка – ножка.</w: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Pr="00406007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>2.Запомни:</w:t>
            </w:r>
          </w:p>
          <w:p w:rsidR="0004578D" w:rsidRPr="00406007" w:rsidRDefault="0004578D" w:rsidP="004049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007">
              <w:rPr>
                <w:rFonts w:ascii="Arial" w:hAnsi="Arial" w:cs="Arial"/>
                <w:b/>
                <w:sz w:val="24"/>
                <w:szCs w:val="24"/>
              </w:rPr>
              <w:t>Звук Т – согласный, глухой, твердый (обозначаем синим цветом);</w:t>
            </w:r>
          </w:p>
          <w:p w:rsidR="0004578D" w:rsidRPr="00406007" w:rsidRDefault="0004578D" w:rsidP="004049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007">
              <w:rPr>
                <w:rFonts w:ascii="Arial" w:hAnsi="Arial" w:cs="Arial"/>
                <w:b/>
                <w:sz w:val="24"/>
                <w:szCs w:val="24"/>
              </w:rPr>
              <w:t xml:space="preserve">Звук </w:t>
            </w:r>
            <w:proofErr w:type="spellStart"/>
            <w:r w:rsidRPr="00406007">
              <w:rPr>
                <w:rFonts w:ascii="Arial" w:hAnsi="Arial" w:cs="Arial"/>
                <w:b/>
                <w:sz w:val="24"/>
                <w:szCs w:val="24"/>
              </w:rPr>
              <w:t>Ть</w:t>
            </w:r>
            <w:proofErr w:type="spellEnd"/>
            <w:r w:rsidRPr="00406007">
              <w:rPr>
                <w:rFonts w:ascii="Arial" w:hAnsi="Arial" w:cs="Arial"/>
                <w:b/>
                <w:sz w:val="24"/>
                <w:szCs w:val="24"/>
              </w:rPr>
              <w:t xml:space="preserve"> – согласный, глухой, мягкий (обозначаем зеленым цветом).</w:t>
            </w:r>
          </w:p>
          <w:p w:rsidR="0004578D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>Раскрась в верхнем ряду схем букву Т – синим, а в нижнем ряду – зеленым цветом. Соедини картинки со схемами.</w:t>
            </w:r>
          </w:p>
          <w:p w:rsidR="0004578D" w:rsidRPr="00406007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5"/>
              <w:tblW w:w="0" w:type="auto"/>
              <w:jc w:val="center"/>
              <w:tblLook w:val="01E0"/>
            </w:tblPr>
            <w:tblGrid>
              <w:gridCol w:w="569"/>
              <w:gridCol w:w="570"/>
              <w:gridCol w:w="570"/>
              <w:gridCol w:w="1710"/>
              <w:gridCol w:w="570"/>
              <w:gridCol w:w="570"/>
              <w:gridCol w:w="570"/>
              <w:gridCol w:w="1710"/>
              <w:gridCol w:w="570"/>
              <w:gridCol w:w="570"/>
              <w:gridCol w:w="570"/>
            </w:tblGrid>
            <w:tr w:rsidR="0004578D" w:rsidTr="0069233C">
              <w:trPr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</w:tr>
          </w:tbl>
          <w:p w:rsidR="0004578D" w:rsidRDefault="0004578D" w:rsidP="0040493F">
            <w:pPr>
              <w:rPr>
                <w:rFonts w:ascii="Arial" w:hAnsi="Arial" w:cs="Arial"/>
                <w:sz w:val="18"/>
                <w:szCs w:val="18"/>
              </w:rPr>
            </w:pPr>
          </w:p>
          <w:p w:rsidR="0004578D" w:rsidRDefault="0004578D" w:rsidP="0040493F"/>
          <w:p w:rsidR="0004578D" w:rsidRDefault="0004578D" w:rsidP="0040493F"/>
          <w:p w:rsidR="0004578D" w:rsidRDefault="0004578D" w:rsidP="0040493F"/>
          <w:p w:rsidR="001B4125" w:rsidRDefault="001B4125" w:rsidP="0040493F"/>
          <w:p w:rsidR="001B4125" w:rsidRDefault="001B4125" w:rsidP="0040493F"/>
          <w:p w:rsidR="001B4125" w:rsidRDefault="001B4125" w:rsidP="0040493F"/>
          <w:p w:rsidR="001B4125" w:rsidRPr="00406007" w:rsidRDefault="001B4125" w:rsidP="0040493F"/>
          <w:p w:rsidR="0004578D" w:rsidRDefault="0004578D" w:rsidP="0040493F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989965" cy="807085"/>
                  <wp:effectExtent l="19050" t="0" r="635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b="15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838835" cy="968375"/>
                  <wp:effectExtent l="1905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b="1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946785" cy="1021715"/>
                  <wp:effectExtent l="19050" t="0" r="5715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1021715" cy="1032510"/>
                  <wp:effectExtent l="19050" t="0" r="6985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032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753110" cy="527050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548640" cy="946785"/>
                  <wp:effectExtent l="19050" t="0" r="381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828040" cy="709930"/>
                  <wp:effectExtent l="1905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 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925195" cy="838835"/>
                  <wp:effectExtent l="19050" t="0" r="825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b="7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83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578D" w:rsidRDefault="0004578D" w:rsidP="0040493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1B4125" w:rsidRDefault="001B4125" w:rsidP="0040493F">
            <w:pPr>
              <w:rPr>
                <w:rFonts w:ascii="Arial" w:hAnsi="Arial" w:cs="Arial"/>
              </w:rPr>
            </w:pPr>
          </w:p>
          <w:p w:rsidR="001B4125" w:rsidRDefault="001B4125" w:rsidP="0040493F">
            <w:pPr>
              <w:rPr>
                <w:rFonts w:ascii="Arial" w:hAnsi="Arial" w:cs="Arial"/>
              </w:rPr>
            </w:pPr>
          </w:p>
          <w:p w:rsidR="001B4125" w:rsidRDefault="001B4125" w:rsidP="0040493F">
            <w:pPr>
              <w:rPr>
                <w:rFonts w:ascii="Arial" w:hAnsi="Arial" w:cs="Arial"/>
              </w:rPr>
            </w:pPr>
          </w:p>
          <w:p w:rsidR="0004578D" w:rsidRPr="00406007" w:rsidRDefault="0004578D" w:rsidP="0040493F">
            <w:pPr>
              <w:rPr>
                <w:rFonts w:ascii="Arial" w:hAnsi="Arial" w:cs="Arial"/>
              </w:rPr>
            </w:pP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tbl>
            <w:tblPr>
              <w:tblStyle w:val="a5"/>
              <w:tblW w:w="0" w:type="auto"/>
              <w:jc w:val="center"/>
              <w:tblLook w:val="01E0"/>
            </w:tblPr>
            <w:tblGrid>
              <w:gridCol w:w="569"/>
              <w:gridCol w:w="570"/>
              <w:gridCol w:w="570"/>
              <w:gridCol w:w="1710"/>
              <w:gridCol w:w="570"/>
              <w:gridCol w:w="570"/>
              <w:gridCol w:w="570"/>
              <w:gridCol w:w="1710"/>
              <w:gridCol w:w="570"/>
              <w:gridCol w:w="570"/>
              <w:gridCol w:w="570"/>
            </w:tblGrid>
            <w:tr w:rsidR="0004578D" w:rsidTr="0069233C">
              <w:trPr>
                <w:jc w:val="center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78D" w:rsidRDefault="0004578D" w:rsidP="0040493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outline/>
                      <w:sz w:val="48"/>
                      <w:szCs w:val="48"/>
                    </w:rPr>
                    <w:t>Т</w:t>
                  </w:r>
                </w:p>
              </w:tc>
            </w:tr>
          </w:tbl>
          <w:p w:rsidR="0004578D" w:rsidRDefault="0004578D" w:rsidP="0040493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578D" w:rsidRDefault="0004578D" w:rsidP="0040493F">
            <w:pPr>
              <w:rPr>
                <w:rFonts w:ascii="Arial" w:hAnsi="Arial" w:cs="Arial"/>
                <w:sz w:val="18"/>
                <w:szCs w:val="18"/>
              </w:rPr>
            </w:pPr>
            <w:r w:rsidRPr="00406007">
              <w:rPr>
                <w:rFonts w:ascii="Arial" w:hAnsi="Arial" w:cs="Arial"/>
                <w:i/>
                <w:sz w:val="22"/>
                <w:szCs w:val="22"/>
              </w:rPr>
              <w:t>Названия картинок: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самолёт, телевизор, матрёшка, кровать, утюг, кактус, тетрадь, тапочки.</w:t>
            </w:r>
            <w:r w:rsidRPr="00406007">
              <w:rPr>
                <w:i/>
                <w:sz w:val="22"/>
                <w:szCs w:val="22"/>
              </w:rPr>
              <w:t xml:space="preserve"> </w:t>
            </w:r>
          </w:p>
          <w:p w:rsidR="0004578D" w:rsidRPr="00406007" w:rsidRDefault="0004578D" w:rsidP="0040493F">
            <w:pPr>
              <w:rPr>
                <w:rFonts w:ascii="Arial" w:hAnsi="Arial" w:cs="Arial"/>
                <w:sz w:val="24"/>
                <w:szCs w:val="24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t>Раскрась картинки цветными карандашами.</w:t>
            </w:r>
          </w:p>
          <w:p w:rsidR="0004578D" w:rsidRPr="00406007" w:rsidRDefault="0004578D" w:rsidP="004049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4578D" w:rsidRDefault="0004578D" w:rsidP="0040493F">
            <w:pPr>
              <w:rPr>
                <w:rFonts w:ascii="Arial" w:hAnsi="Arial" w:cs="Arial"/>
                <w:sz w:val="16"/>
                <w:szCs w:val="16"/>
              </w:rPr>
            </w:pPr>
            <w:r w:rsidRPr="00406007">
              <w:rPr>
                <w:rFonts w:ascii="Arial" w:hAnsi="Arial" w:cs="Arial"/>
                <w:sz w:val="24"/>
                <w:szCs w:val="24"/>
              </w:rPr>
              <w:lastRenderedPageBreak/>
              <w:t>3. Впиши буквы в соответствующие фигурки по образцу. Прочитай слова.</w:t>
            </w:r>
          </w:p>
          <w:p w:rsidR="0004578D" w:rsidRPr="00406007" w:rsidRDefault="0004578D" w:rsidP="0040493F">
            <w:pPr>
              <w:rPr>
                <w:rFonts w:ascii="Arial" w:hAnsi="Arial" w:cs="Arial"/>
                <w:sz w:val="16"/>
                <w:szCs w:val="16"/>
              </w:rPr>
            </w:pPr>
          </w:p>
          <w:p w:rsidR="0004578D" w:rsidRDefault="001A6B82" w:rsidP="0040493F">
            <w:pPr>
              <w:rPr>
                <w:rFonts w:ascii="Arial" w:hAnsi="Arial" w:cs="Arial"/>
              </w:rPr>
            </w:pP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9" type="#_x0000_t6" style="position:absolute;margin-left:3.6pt;margin-top:4.05pt;width:34pt;height:34pt;rotation:90;z-index:-251642880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 id="_x0000_s1086" type="#_x0000_t8" style="position:absolute;margin-left:156.6pt;margin-top:4.05pt;width:36.85pt;height:28.35pt;z-index:-251635712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oval id="_x0000_s1084" style="position:absolute;margin-left:102.6pt;margin-top:4.05pt;width:48.2pt;height:28.35pt;z-index:-251637760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rect id="_x0000_s1077" style="position:absolute;margin-left:66.6pt;margin-top:4.05pt;width:28.35pt;height:28.35pt;z-index:-251644928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oval id="_x0000_s1085" style="position:absolute;margin-left:30.6pt;margin-top:4.05pt;width:28.35pt;height:28.35pt;z-index:-251636736"/>
              </w:pict>
            </w:r>
          </w:p>
          <w:p w:rsidR="0004578D" w:rsidRDefault="0004578D" w:rsidP="0040493F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  <w:szCs w:val="40"/>
              </w:rPr>
              <w:t>У   А    К      И      Т</w:t>
            </w:r>
          </w:p>
          <w:p w:rsidR="0004578D" w:rsidRDefault="0004578D" w:rsidP="0040493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4578D" w:rsidRDefault="001A6B82" w:rsidP="0040493F">
            <w:pPr>
              <w:rPr>
                <w:rFonts w:ascii="Arial" w:hAnsi="Arial" w:cs="Arial"/>
              </w:rPr>
            </w:pPr>
            <w:r w:rsidRPr="001A6B82">
              <w:rPr>
                <w:rFonts w:asciiTheme="minorHAnsi" w:hAnsiTheme="minorHAnsi" w:cstheme="minorBidi"/>
                <w:lang w:eastAsia="en-US"/>
              </w:rPr>
              <w:pict>
                <v:rect id="_x0000_s1083" style="position:absolute;margin-left:372.6pt;margin-top:5.2pt;width:34pt;height:34pt;z-index:-251638784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 id="_x0000_s1090" type="#_x0000_t8" style="position:absolute;margin-left:300.6pt;margin-top:5.2pt;width:36.85pt;height:28.35pt;z-index:-251631616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oval id="_x0000_s1078" style="position:absolute;margin-left:336.6pt;margin-top:5.2pt;width:34pt;height:34pt;z-index:-251643904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 id="_x0000_s1087" type="#_x0000_t8" style="position:absolute;margin-left:237.6pt;margin-top:5.2pt;width:36.85pt;height:28.35pt;z-index:-251634688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oval id="_x0000_s1089" style="position:absolute;margin-left:192.6pt;margin-top:5.2pt;width:48.2pt;height:28.35pt;z-index:-251632640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rect id="_x0000_s1082" style="position:absolute;margin-left:156.6pt;margin-top:5.2pt;width:34pt;height:34pt;z-index:-251639808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rect id="_x0000_s1081" style="position:absolute;margin-left:75.6pt;margin-top:5.2pt;width:34pt;height:34pt;z-index:-251640832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 id="_x0000_s1080" type="#_x0000_t6" style="position:absolute;margin-left:39.6pt;margin-top:5.2pt;width:34pt;height:34pt;rotation:90;z-index:-251641856"/>
              </w:pict>
            </w:r>
            <w:r w:rsidRPr="001A6B82">
              <w:rPr>
                <w:rFonts w:asciiTheme="minorHAnsi" w:hAnsiTheme="minorHAnsi" w:cstheme="minorBidi"/>
                <w:lang w:eastAsia="en-US"/>
              </w:rPr>
              <w:pict>
                <v:shape id="_x0000_s1088" type="#_x0000_t8" style="position:absolute;margin-left:-5.4pt;margin-top:5.2pt;width:36.85pt;height:28.35pt;z-index:-251633664"/>
              </w:pict>
            </w:r>
          </w:p>
          <w:p w:rsidR="0004578D" w:rsidRDefault="0004578D" w:rsidP="0040493F">
            <w:pPr>
              <w:rPr>
                <w:rFonts w:ascii="Arial" w:hAnsi="Arial" w:cs="Arial"/>
              </w:rPr>
            </w:pPr>
          </w:p>
          <w:p w:rsidR="0004578D" w:rsidRPr="005C0620" w:rsidRDefault="0004578D" w:rsidP="0040493F">
            <w:pPr>
              <w:rPr>
                <w:rFonts w:ascii="Arial" w:hAnsi="Arial" w:cs="Arial"/>
                <w:b/>
              </w:rPr>
            </w:pPr>
          </w:p>
          <w:p w:rsidR="0004578D" w:rsidRDefault="0004578D" w:rsidP="0040493F">
            <w:pPr>
              <w:jc w:val="both"/>
              <w:rPr>
                <w:rFonts w:eastAsia="Calibri"/>
                <w:sz w:val="32"/>
                <w:szCs w:val="32"/>
              </w:rPr>
            </w:pPr>
          </w:p>
        </w:tc>
      </w:tr>
    </w:tbl>
    <w:p w:rsidR="0004578D" w:rsidRPr="00B43729" w:rsidRDefault="0004578D" w:rsidP="004049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3615E" w:rsidRPr="00B43729" w:rsidRDefault="001B4125" w:rsidP="0040493F">
      <w:pPr>
        <w:spacing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Приложение 2</w:t>
      </w:r>
    </w:p>
    <w:tbl>
      <w:tblPr>
        <w:tblStyle w:val="a5"/>
        <w:tblW w:w="0" w:type="auto"/>
        <w:jc w:val="center"/>
        <w:tblLook w:val="01E0"/>
      </w:tblPr>
      <w:tblGrid>
        <w:gridCol w:w="1709"/>
        <w:gridCol w:w="1710"/>
        <w:gridCol w:w="1710"/>
        <w:gridCol w:w="1710"/>
        <w:gridCol w:w="1710"/>
      </w:tblGrid>
      <w:tr w:rsidR="0073615E" w:rsidRPr="00B43729" w:rsidTr="0069233C">
        <w:trPr>
          <w:jc w:val="center"/>
        </w:trPr>
        <w:tc>
          <w:tcPr>
            <w:tcW w:w="8549" w:type="dxa"/>
            <w:gridSpan w:val="5"/>
          </w:tcPr>
          <w:p w:rsidR="0073615E" w:rsidRPr="00B43729" w:rsidRDefault="0073615E" w:rsidP="0040493F">
            <w:pPr>
              <w:jc w:val="center"/>
            </w:pPr>
            <w:r w:rsidRPr="00B43729">
              <w:t>Гласные звуки</w:t>
            </w:r>
          </w:p>
        </w:tc>
      </w:tr>
      <w:tr w:rsidR="0073615E" w:rsidRPr="00B43729" w:rsidTr="0069233C">
        <w:trPr>
          <w:jc w:val="center"/>
        </w:trPr>
        <w:tc>
          <w:tcPr>
            <w:tcW w:w="1709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139700" cy="161290"/>
                  <wp:effectExtent l="1905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У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22580" cy="322580"/>
                  <wp:effectExtent l="19050" t="0" r="1270" b="0"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А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00990" cy="150495"/>
                  <wp:effectExtent l="19050" t="0" r="381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И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161290" cy="322580"/>
                  <wp:effectExtent l="19050" t="0" r="0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О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22580" cy="150495"/>
                  <wp:effectExtent l="19050" t="0" r="1270" b="0"/>
                  <wp:docPr id="2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15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Ы</w:t>
            </w:r>
          </w:p>
        </w:tc>
      </w:tr>
      <w:tr w:rsidR="0073615E" w:rsidRPr="00B43729" w:rsidTr="0069233C">
        <w:trPr>
          <w:jc w:val="center"/>
        </w:trPr>
        <w:tc>
          <w:tcPr>
            <w:tcW w:w="8549" w:type="dxa"/>
            <w:gridSpan w:val="5"/>
          </w:tcPr>
          <w:p w:rsidR="0073615E" w:rsidRPr="00B43729" w:rsidRDefault="0073615E" w:rsidP="0040493F">
            <w:pPr>
              <w:jc w:val="center"/>
            </w:pPr>
            <w:r w:rsidRPr="00B43729">
              <w:t>Согласные  звуки</w:t>
            </w:r>
          </w:p>
        </w:tc>
      </w:tr>
      <w:tr w:rsidR="0073615E" w:rsidRPr="00B43729" w:rsidTr="0069233C">
        <w:trPr>
          <w:jc w:val="center"/>
        </w:trPr>
        <w:tc>
          <w:tcPr>
            <w:tcW w:w="1709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00990" cy="322580"/>
                  <wp:effectExtent l="19050" t="0" r="3810" b="0"/>
                  <wp:docPr id="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М</w:t>
            </w:r>
          </w:p>
          <w:p w:rsidR="0073615E" w:rsidRPr="00B43729" w:rsidRDefault="0073615E" w:rsidP="0040493F">
            <w:pPr>
              <w:jc w:val="both"/>
            </w:pPr>
            <w:r w:rsidRPr="00B43729">
              <w:t>Корова мычит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279400" cy="333375"/>
                  <wp:effectExtent l="19050" t="0" r="6350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Н</w:t>
            </w:r>
          </w:p>
          <w:p w:rsidR="0073615E" w:rsidRPr="00B43729" w:rsidRDefault="0073615E" w:rsidP="0040493F">
            <w:pPr>
              <w:jc w:val="both"/>
            </w:pPr>
            <w:r w:rsidRPr="00B43729">
              <w:t>Девочка плачет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430530" cy="322580"/>
                  <wp:effectExtent l="19050" t="0" r="7620" b="0"/>
                  <wp:docPr id="2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П</w:t>
            </w:r>
          </w:p>
          <w:p w:rsidR="0073615E" w:rsidRPr="00B43729" w:rsidRDefault="0073615E" w:rsidP="0040493F">
            <w:pPr>
              <w:jc w:val="both"/>
            </w:pPr>
            <w:r w:rsidRPr="00B43729">
              <w:t>Паровозик пыхтит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204470" cy="290195"/>
                  <wp:effectExtent l="19050" t="0" r="5080" b="0"/>
                  <wp:docPr id="2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Т</w:t>
            </w:r>
          </w:p>
          <w:p w:rsidR="0073615E" w:rsidRPr="00B43729" w:rsidRDefault="0073615E" w:rsidP="0040493F">
            <w:pPr>
              <w:jc w:val="both"/>
            </w:pPr>
            <w:r w:rsidRPr="00B43729">
              <w:t>Молоточек стучит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44170" cy="322580"/>
                  <wp:effectExtent l="1905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К</w:t>
            </w:r>
          </w:p>
          <w:p w:rsidR="0073615E" w:rsidRPr="00B43729" w:rsidRDefault="0073615E" w:rsidP="0040493F">
            <w:pPr>
              <w:jc w:val="both"/>
            </w:pPr>
            <w:r w:rsidRPr="00B43729">
              <w:t>Каблучки стучат</w:t>
            </w:r>
          </w:p>
        </w:tc>
      </w:tr>
      <w:tr w:rsidR="0073615E" w:rsidRPr="00B43729" w:rsidTr="0069233C">
        <w:trPr>
          <w:jc w:val="center"/>
        </w:trPr>
        <w:tc>
          <w:tcPr>
            <w:tcW w:w="1709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226060" cy="365760"/>
                  <wp:effectExtent l="19050" t="0" r="2540" b="0"/>
                  <wp:docPr id="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Ф</w:t>
            </w:r>
          </w:p>
          <w:p w:rsidR="0073615E" w:rsidRPr="00B43729" w:rsidRDefault="0073615E" w:rsidP="0040493F">
            <w:pPr>
              <w:jc w:val="both"/>
            </w:pPr>
            <w:r w:rsidRPr="00B43729">
              <w:t>Фонтан шумит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419735" cy="322580"/>
                  <wp:effectExtent l="19050" t="0" r="0" b="0"/>
                  <wp:docPr id="3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В</w:t>
            </w:r>
          </w:p>
          <w:p w:rsidR="0073615E" w:rsidRPr="00B43729" w:rsidRDefault="0073615E" w:rsidP="0040493F">
            <w:pPr>
              <w:jc w:val="both"/>
            </w:pPr>
            <w:r w:rsidRPr="00B43729">
              <w:t>Ветер воет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65760" cy="322580"/>
                  <wp:effectExtent l="19050" t="0" r="0" b="0"/>
                  <wp:docPr id="3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Х</w:t>
            </w:r>
          </w:p>
          <w:p w:rsidR="0073615E" w:rsidRPr="00B43729" w:rsidRDefault="0073615E" w:rsidP="0040493F">
            <w:pPr>
              <w:jc w:val="both"/>
            </w:pPr>
            <w:r w:rsidRPr="00B43729">
              <w:t>Греем замёрзшие руки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11785" cy="365760"/>
                  <wp:effectExtent l="19050" t="0" r="0" b="0"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Б</w:t>
            </w:r>
          </w:p>
          <w:p w:rsidR="0073615E" w:rsidRPr="00B43729" w:rsidRDefault="0073615E" w:rsidP="0040493F">
            <w:pPr>
              <w:jc w:val="both"/>
            </w:pPr>
            <w:r w:rsidRPr="00B43729">
              <w:t>Колокол звенит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11785" cy="365760"/>
                  <wp:effectExtent l="19050" t="0" r="0" b="0"/>
                  <wp:docPr id="3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Г</w:t>
            </w:r>
          </w:p>
          <w:p w:rsidR="0073615E" w:rsidRPr="00B43729" w:rsidRDefault="0073615E" w:rsidP="0040493F">
            <w:pPr>
              <w:jc w:val="both"/>
            </w:pPr>
            <w:r w:rsidRPr="00B43729">
              <w:t>Гусь гогочет</w:t>
            </w:r>
          </w:p>
        </w:tc>
      </w:tr>
      <w:tr w:rsidR="0073615E" w:rsidRPr="00B43729" w:rsidTr="0069233C">
        <w:trPr>
          <w:jc w:val="center"/>
        </w:trPr>
        <w:tc>
          <w:tcPr>
            <w:tcW w:w="1709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258445" cy="322580"/>
                  <wp:effectExtent l="19050" t="0" r="8255" b="0"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 xml:space="preserve"> - Д</w:t>
            </w:r>
          </w:p>
          <w:p w:rsidR="0073615E" w:rsidRPr="00B43729" w:rsidRDefault="0073615E" w:rsidP="0040493F">
            <w:pPr>
              <w:jc w:val="both"/>
            </w:pPr>
            <w:r w:rsidRPr="00B43729">
              <w:t>Барабан звучит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236855" cy="354965"/>
                  <wp:effectExtent l="19050" t="0" r="0" b="0"/>
                  <wp:docPr id="3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С</w:t>
            </w:r>
          </w:p>
          <w:p w:rsidR="0073615E" w:rsidRPr="00B43729" w:rsidRDefault="0073615E" w:rsidP="0040493F">
            <w:pPr>
              <w:jc w:val="both"/>
            </w:pPr>
            <w:r w:rsidRPr="00B43729">
              <w:t>Насос свистит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419735" cy="322580"/>
                  <wp:effectExtent l="19050" t="0" r="0" b="0"/>
                  <wp:docPr id="3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З</w:t>
            </w:r>
          </w:p>
          <w:p w:rsidR="0073615E" w:rsidRPr="00B43729" w:rsidRDefault="0073615E" w:rsidP="0040493F">
            <w:pPr>
              <w:jc w:val="both"/>
            </w:pPr>
            <w:r w:rsidRPr="00B43729">
              <w:t>Комар звенит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  <w:r w:rsidRPr="00B43729">
              <w:rPr>
                <w:noProof/>
              </w:rPr>
              <w:drawing>
                <wp:inline distT="0" distB="0" distL="0" distR="0">
                  <wp:extent cx="354965" cy="322580"/>
                  <wp:effectExtent l="19050" t="0" r="6985" b="0"/>
                  <wp:docPr id="3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3729">
              <w:t>- Ц</w:t>
            </w:r>
          </w:p>
          <w:p w:rsidR="0073615E" w:rsidRPr="00B43729" w:rsidRDefault="0073615E" w:rsidP="0040493F">
            <w:pPr>
              <w:jc w:val="both"/>
            </w:pPr>
            <w:r w:rsidRPr="00B43729">
              <w:t>Тише, спит малыш</w:t>
            </w:r>
          </w:p>
        </w:tc>
        <w:tc>
          <w:tcPr>
            <w:tcW w:w="1710" w:type="dxa"/>
          </w:tcPr>
          <w:p w:rsidR="0073615E" w:rsidRPr="00B43729" w:rsidRDefault="0073615E" w:rsidP="0040493F">
            <w:pPr>
              <w:jc w:val="both"/>
            </w:pPr>
          </w:p>
        </w:tc>
      </w:tr>
    </w:tbl>
    <w:p w:rsidR="0073615E" w:rsidRPr="00B43729" w:rsidRDefault="0073615E" w:rsidP="0040493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13F1B" w:rsidRPr="00B43729" w:rsidRDefault="00E13F1B" w:rsidP="004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8D" w:rsidRPr="00B43729" w:rsidRDefault="00E0788D" w:rsidP="0040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8D" w:rsidRPr="00B43729" w:rsidRDefault="00E0788D" w:rsidP="0040493F">
      <w:pPr>
        <w:spacing w:line="240" w:lineRule="auto"/>
        <w:ind w:firstLine="108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0788D" w:rsidRPr="003F4E59" w:rsidRDefault="00E0788D" w:rsidP="0040493F">
      <w:pPr>
        <w:spacing w:line="240" w:lineRule="auto"/>
        <w:ind w:firstLine="108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F4E59" w:rsidRDefault="003F4E59" w:rsidP="004049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4E59" w:rsidRPr="003F4E59" w:rsidRDefault="003F4E59" w:rsidP="004049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4E59" w:rsidRPr="003F4E59" w:rsidSect="003F4E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D4F"/>
    <w:multiLevelType w:val="multilevel"/>
    <w:tmpl w:val="578061D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3B92046C"/>
    <w:multiLevelType w:val="hybridMultilevel"/>
    <w:tmpl w:val="2C3C65C8"/>
    <w:lvl w:ilvl="0" w:tplc="38D8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59"/>
    <w:rsid w:val="00044C77"/>
    <w:rsid w:val="0004578D"/>
    <w:rsid w:val="000472AC"/>
    <w:rsid w:val="0007423D"/>
    <w:rsid w:val="000D35C4"/>
    <w:rsid w:val="00106F6C"/>
    <w:rsid w:val="0018023E"/>
    <w:rsid w:val="001A6B82"/>
    <w:rsid w:val="001B4125"/>
    <w:rsid w:val="00226F93"/>
    <w:rsid w:val="00277B3A"/>
    <w:rsid w:val="002C54EB"/>
    <w:rsid w:val="003B7038"/>
    <w:rsid w:val="003F4E59"/>
    <w:rsid w:val="0040493F"/>
    <w:rsid w:val="005D4EC4"/>
    <w:rsid w:val="00630468"/>
    <w:rsid w:val="0072352F"/>
    <w:rsid w:val="0073615E"/>
    <w:rsid w:val="0097035A"/>
    <w:rsid w:val="00A142B0"/>
    <w:rsid w:val="00A40038"/>
    <w:rsid w:val="00B43729"/>
    <w:rsid w:val="00C16B39"/>
    <w:rsid w:val="00CF06A3"/>
    <w:rsid w:val="00D7558C"/>
    <w:rsid w:val="00E0788D"/>
    <w:rsid w:val="00E13F1B"/>
    <w:rsid w:val="00EC4EAA"/>
    <w:rsid w:val="00F540FB"/>
    <w:rsid w:val="00FA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23D"/>
    <w:pPr>
      <w:spacing w:after="0" w:line="240" w:lineRule="auto"/>
    </w:pPr>
    <w:rPr>
      <w:rFonts w:ascii="Arial Unicode MS" w:eastAsia="Arial Unicode MS" w:hAnsi="Arial Unicode MS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423D"/>
    <w:rPr>
      <w:rFonts w:ascii="Arial Unicode MS" w:eastAsia="Arial Unicode MS" w:hAnsi="Arial Unicode MS" w:cs="Times New Roman"/>
      <w:sz w:val="20"/>
      <w:szCs w:val="24"/>
      <w:lang w:eastAsia="ru-RU"/>
    </w:rPr>
  </w:style>
  <w:style w:type="table" w:styleId="a5">
    <w:name w:val="Table Grid"/>
    <w:basedOn w:val="a1"/>
    <w:rsid w:val="00EC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E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3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2015-08-19T17:59:00Z</dcterms:created>
  <dcterms:modified xsi:type="dcterms:W3CDTF">2016-05-23T09:57:00Z</dcterms:modified>
</cp:coreProperties>
</file>